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95" w:rsidRPr="003646B1" w:rsidRDefault="00132D95" w:rsidP="00132D95">
      <w:pPr>
        <w:jc w:val="center"/>
        <w:rPr>
          <w:rFonts w:ascii="標楷體" w:eastAsia="標楷體" w:hAnsi="標楷體"/>
          <w:sz w:val="28"/>
          <w:szCs w:val="28"/>
        </w:rPr>
      </w:pPr>
      <w:r w:rsidRPr="003646B1">
        <w:rPr>
          <w:rFonts w:ascii="標楷體" w:eastAsia="標楷體" w:hAnsi="標楷體" w:hint="eastAsia"/>
          <w:sz w:val="28"/>
          <w:szCs w:val="28"/>
        </w:rPr>
        <w:t>臺北市文昌國小兒童節才藝表演實施計畫</w:t>
      </w:r>
    </w:p>
    <w:p w:rsidR="00132D95" w:rsidRDefault="00132D95" w:rsidP="00132D95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132D95" w:rsidRDefault="00132D95" w:rsidP="00132D95">
      <w:pPr>
        <w:numPr>
          <w:ilvl w:val="1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依本校103學年度學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處室經營計畫</w:t>
      </w:r>
    </w:p>
    <w:p w:rsidR="00132D95" w:rsidRPr="00EE2F90" w:rsidRDefault="00132D95" w:rsidP="00132D95">
      <w:pPr>
        <w:numPr>
          <w:ilvl w:val="1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本校103學年度第二學期行事曆      </w:t>
      </w:r>
    </w:p>
    <w:p w:rsidR="00132D95" w:rsidRPr="00B83807" w:rsidRDefault="00132D95" w:rsidP="00132D95">
      <w:pPr>
        <w:pStyle w:val="a3"/>
        <w:numPr>
          <w:ilvl w:val="0"/>
          <w:numId w:val="1"/>
        </w:numPr>
        <w:ind w:rightChars="51" w:right="122"/>
        <w:rPr>
          <w:rFonts w:ascii="標楷體" w:eastAsia="標楷體"/>
        </w:rPr>
      </w:pPr>
      <w:r>
        <w:rPr>
          <w:rFonts w:ascii="標楷體" w:eastAsia="標楷體" w:hAnsi="標楷體" w:hint="eastAsia"/>
        </w:rPr>
        <w:t>目的：</w:t>
      </w:r>
    </w:p>
    <w:p w:rsidR="00132D95" w:rsidRPr="008D1626" w:rsidRDefault="00132D95" w:rsidP="00132D95">
      <w:pPr>
        <w:pStyle w:val="a3"/>
        <w:ind w:left="480" w:rightChars="51" w:right="122"/>
        <w:rPr>
          <w:rFonts w:ascii="標楷體" w:eastAsia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int="eastAsia"/>
        </w:rPr>
        <w:t>透過多元面向的表演活動，培養學生自信及發展自我潛能，成就全</w:t>
      </w:r>
      <w:r w:rsidRPr="008D1626">
        <w:rPr>
          <w:rFonts w:ascii="標楷體" w:eastAsia="標楷體" w:hint="eastAsia"/>
        </w:rPr>
        <w:t>人教育。</w:t>
      </w:r>
    </w:p>
    <w:p w:rsidR="00132D95" w:rsidRPr="00B83807" w:rsidRDefault="00132D95" w:rsidP="00132D95">
      <w:pPr>
        <w:spacing w:line="2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3807">
        <w:rPr>
          <w:rFonts w:ascii="標楷體" w:eastAsia="標楷體" w:hAnsi="標楷體" w:hint="eastAsia"/>
        </w:rPr>
        <w:t>體驗學習多元價值觀，落實全人教育，並展現校園多元才藝。</w:t>
      </w:r>
    </w:p>
    <w:p w:rsidR="00132D95" w:rsidRPr="00D01941" w:rsidRDefault="00132D95" w:rsidP="00132D95">
      <w:pPr>
        <w:pStyle w:val="a3"/>
        <w:ind w:rightChars="51" w:right="122"/>
        <w:rPr>
          <w:rFonts w:ascii="標楷體" w:eastAsia="標楷體"/>
        </w:rPr>
      </w:pPr>
      <w:r>
        <w:rPr>
          <w:rFonts w:ascii="標楷體" w:eastAsia="標楷體" w:hint="eastAsia"/>
        </w:rPr>
        <w:t>三、主題：</w:t>
      </w:r>
      <w:r w:rsidR="00C07C30" w:rsidRPr="00D01941">
        <w:rPr>
          <w:rFonts w:ascii="標楷體" w:eastAsia="標楷體"/>
        </w:rPr>
        <w:t>”</w:t>
      </w:r>
      <w:r w:rsidRPr="00D01941">
        <w:rPr>
          <w:rFonts w:ascii="標楷體" w:eastAsia="標楷體" w:hint="eastAsia"/>
        </w:rPr>
        <w:t>藝均</w:t>
      </w:r>
      <w:proofErr w:type="gramStart"/>
      <w:r w:rsidR="006F03BD">
        <w:rPr>
          <w:rFonts w:ascii="標楷體" w:eastAsia="標楷體"/>
        </w:rPr>
        <w:t>”</w:t>
      </w:r>
      <w:proofErr w:type="gramEnd"/>
      <w:r w:rsidRPr="00D01941">
        <w:rPr>
          <w:rFonts w:ascii="標楷體" w:eastAsia="標楷體" w:hint="eastAsia"/>
        </w:rPr>
        <w:t>突起，文昌夜</w:t>
      </w:r>
      <w:proofErr w:type="gramStart"/>
      <w:r w:rsidR="00C07C30" w:rsidRPr="00D01941">
        <w:rPr>
          <w:rFonts w:ascii="標楷體" w:eastAsia="標楷體"/>
        </w:rPr>
        <w:t>”</w:t>
      </w:r>
      <w:proofErr w:type="gramEnd"/>
      <w:r w:rsidRPr="00D01941">
        <w:rPr>
          <w:rFonts w:ascii="標楷體" w:eastAsia="標楷體" w:hint="eastAsia"/>
        </w:rPr>
        <w:t>SHOW</w:t>
      </w:r>
      <w:proofErr w:type="gramStart"/>
      <w:r w:rsidR="00C07C30" w:rsidRPr="00D01941">
        <w:rPr>
          <w:rFonts w:ascii="標楷體" w:eastAsia="標楷體"/>
        </w:rPr>
        <w:t>”</w:t>
      </w:r>
      <w:proofErr w:type="gramEnd"/>
      <w:r w:rsidR="00D01941" w:rsidRPr="00D01941">
        <w:rPr>
          <w:rFonts w:ascii="標楷體" w:eastAsia="標楷體" w:hint="eastAsia"/>
        </w:rPr>
        <w:t xml:space="preserve">   </w:t>
      </w:r>
    </w:p>
    <w:p w:rsidR="00132D95" w:rsidRPr="00236351" w:rsidRDefault="00132D95" w:rsidP="00132D95">
      <w:pPr>
        <w:pStyle w:val="a3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四、時間：</w:t>
      </w:r>
      <w:r w:rsidRPr="00236351">
        <w:rPr>
          <w:rFonts w:ascii="標楷體" w:eastAsia="標楷體" w:hAnsi="標楷體" w:hint="eastAsia"/>
        </w:rPr>
        <w:t>104年4月24日(五)，18：30~21：00</w:t>
      </w:r>
    </w:p>
    <w:p w:rsidR="00132D95" w:rsidRPr="00FF2B9E" w:rsidRDefault="00132D95" w:rsidP="00132D95">
      <w:pPr>
        <w:pStyle w:val="a3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五、地點：文昌國小四樓演講廳</w:t>
      </w:r>
    </w:p>
    <w:p w:rsidR="00132D95" w:rsidRDefault="00132D95" w:rsidP="00132D95">
      <w:pPr>
        <w:pStyle w:val="a3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六、對象：文昌國小全體師生</w:t>
      </w:r>
    </w:p>
    <w:p w:rsidR="00132D95" w:rsidRDefault="00132D95" w:rsidP="00132D95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七、實施方式：</w:t>
      </w:r>
    </w:p>
    <w:p w:rsidR="00132D95" w:rsidRDefault="00132D95" w:rsidP="00132D95">
      <w:pPr>
        <w:numPr>
          <w:ilvl w:val="1"/>
          <w:numId w:val="2"/>
        </w:numPr>
        <w:tabs>
          <w:tab w:val="num" w:pos="1505"/>
        </w:tabs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活動內容：以動態表演為主，節目包括有樂器演奏、舞蹈表演、歌曲演唱、社團才藝展等，節目表</w:t>
      </w:r>
      <w:proofErr w:type="gramStart"/>
      <w:r>
        <w:rPr>
          <w:rFonts w:ascii="標楷體" w:eastAsia="標楷體" w:hAnsi="標楷體" w:hint="eastAsia"/>
        </w:rPr>
        <w:t>俟</w:t>
      </w:r>
      <w:proofErr w:type="gramEnd"/>
      <w:r>
        <w:rPr>
          <w:rFonts w:ascii="標楷體" w:eastAsia="標楷體" w:hAnsi="標楷體" w:hint="eastAsia"/>
        </w:rPr>
        <w:t>排定後另陳。</w:t>
      </w:r>
    </w:p>
    <w:p w:rsidR="00132D95" w:rsidRDefault="00132D95" w:rsidP="00132D95">
      <w:pPr>
        <w:numPr>
          <w:ilvl w:val="1"/>
          <w:numId w:val="2"/>
        </w:numPr>
        <w:tabs>
          <w:tab w:val="num" w:pos="1505"/>
        </w:tabs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活動宣導：張貼海報與發放節目單予全校師生</w:t>
      </w:r>
    </w:p>
    <w:p w:rsidR="00132D95" w:rsidRPr="00FD7741" w:rsidRDefault="00132D95" w:rsidP="00132D95">
      <w:pPr>
        <w:numPr>
          <w:ilvl w:val="1"/>
          <w:numId w:val="2"/>
        </w:numPr>
        <w:tabs>
          <w:tab w:val="num" w:pos="1505"/>
        </w:tabs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獎勵方式：各表演者每人贈送表演光碟乙份以茲鼓勵紀念，指導老師頒發感謝狀乙張。</w:t>
      </w:r>
    </w:p>
    <w:p w:rsidR="00132D95" w:rsidRDefault="00132D95" w:rsidP="00132D95">
      <w:pPr>
        <w:pStyle w:val="a3"/>
        <w:spacing w:line="34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八、主辦單位：學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</w:p>
    <w:p w:rsidR="00132D95" w:rsidRDefault="00132D95" w:rsidP="00132D95">
      <w:pPr>
        <w:pStyle w:val="a3"/>
        <w:spacing w:line="34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九、協辦單位：教務處、總務處、輔導處、會計室。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Ansi="標楷體" w:hint="eastAsia"/>
        </w:rPr>
        <w:t>十、</w:t>
      </w:r>
      <w:r>
        <w:rPr>
          <w:rFonts w:ascii="標楷體" w:eastAsia="標楷體" w:hint="eastAsia"/>
        </w:rPr>
        <w:t>節目甄選期程與報名：</w:t>
      </w:r>
    </w:p>
    <w:tbl>
      <w:tblPr>
        <w:tblStyle w:val="a5"/>
        <w:tblW w:w="10513" w:type="dxa"/>
        <w:tblInd w:w="146" w:type="dxa"/>
        <w:tblLook w:val="04A0"/>
      </w:tblPr>
      <w:tblGrid>
        <w:gridCol w:w="2515"/>
        <w:gridCol w:w="2079"/>
        <w:gridCol w:w="2079"/>
        <w:gridCol w:w="1438"/>
        <w:gridCol w:w="2402"/>
      </w:tblGrid>
      <w:tr w:rsidR="0091343D" w:rsidTr="00850E4E">
        <w:trPr>
          <w:trHeight w:val="601"/>
        </w:trPr>
        <w:tc>
          <w:tcPr>
            <w:tcW w:w="10513" w:type="dxa"/>
            <w:gridSpan w:val="5"/>
          </w:tcPr>
          <w:p w:rsidR="0091343D" w:rsidRDefault="0091343D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表演對象：1~6年級學生</w:t>
            </w:r>
          </w:p>
        </w:tc>
      </w:tr>
      <w:tr w:rsidR="0091343D" w:rsidRPr="0091343D" w:rsidTr="00B357FA">
        <w:trPr>
          <w:trHeight w:val="601"/>
        </w:trPr>
        <w:tc>
          <w:tcPr>
            <w:tcW w:w="10513" w:type="dxa"/>
            <w:gridSpan w:val="5"/>
          </w:tcPr>
          <w:p w:rsidR="0091343D" w:rsidRDefault="0091343D" w:rsidP="00CB546C">
            <w:pPr>
              <w:spacing w:line="3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表演人數與時間限制：(1)個人或是小團體：每組3-5</w:t>
            </w:r>
            <w:r w:rsidRPr="00B77DB2">
              <w:rPr>
                <w:rFonts w:ascii="標楷體" w:eastAsia="標楷體" w:hint="eastAsia"/>
              </w:rPr>
              <w:t>分鐘</w:t>
            </w:r>
            <w:r w:rsidR="00941689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(2)大團體(超過10人)：5-8分鐘</w:t>
            </w:r>
          </w:p>
        </w:tc>
      </w:tr>
      <w:tr w:rsidR="00132D95" w:rsidTr="005D2B34">
        <w:trPr>
          <w:trHeight w:val="601"/>
        </w:trPr>
        <w:tc>
          <w:tcPr>
            <w:tcW w:w="10513" w:type="dxa"/>
            <w:gridSpan w:val="5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表演形式：不限個人或團體，舉凡歌唱、舞蹈、話劇、樂器演奏等皆可。可依表演內容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穿著相關服飾及裝扮。</w:t>
            </w:r>
          </w:p>
        </w:tc>
      </w:tr>
      <w:tr w:rsidR="00132D95" w:rsidTr="0091343D">
        <w:trPr>
          <w:trHeight w:val="298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辦理時間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實施項目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活動相關地點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負責單位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104.01.15~01.23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報名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104.02.24~03.06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補資料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補送或修改報名時未完成之資料或音樂</w:t>
            </w: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104.03.19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初選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4樓演講廳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由學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處老師共組評審團小組進行初選</w:t>
            </w: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104.04.02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複選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5樓活動中心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配合兒童節慶祝活動由校內老師群進行評選</w:t>
            </w: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104.04.14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開放索票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5C0142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表演者每位先提供1張票</w:t>
            </w:r>
            <w:proofErr w:type="gramStart"/>
            <w:r>
              <w:rPr>
                <w:rFonts w:ascii="標楷體" w:eastAsia="標楷體" w:hint="eastAsia"/>
              </w:rPr>
              <w:t>券</w:t>
            </w:r>
            <w:proofErr w:type="gramEnd"/>
            <w:r>
              <w:rPr>
                <w:rFonts w:ascii="標楷體" w:eastAsia="標楷體" w:hint="eastAsia"/>
              </w:rPr>
              <w:t>，其餘票</w:t>
            </w:r>
            <w:proofErr w:type="gramStart"/>
            <w:r>
              <w:rPr>
                <w:rFonts w:ascii="標楷體" w:eastAsia="標楷體" w:hint="eastAsia"/>
              </w:rPr>
              <w:t>券</w:t>
            </w:r>
            <w:proofErr w:type="gramEnd"/>
            <w:r>
              <w:rPr>
                <w:rFonts w:ascii="標楷體" w:eastAsia="標楷體" w:hint="eastAsia"/>
              </w:rPr>
              <w:t>開放校內師生索票(每人限2張)</w:t>
            </w: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活動事前綵排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4樓演講廳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91343D">
        <w:trPr>
          <w:trHeight w:val="304"/>
        </w:trPr>
        <w:tc>
          <w:tcPr>
            <w:tcW w:w="251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才藝表演發表</w:t>
            </w:r>
          </w:p>
        </w:tc>
        <w:tc>
          <w:tcPr>
            <w:tcW w:w="2079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4樓演講廳</w:t>
            </w:r>
          </w:p>
        </w:tc>
        <w:tc>
          <w:tcPr>
            <w:tcW w:w="14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240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</w:tbl>
    <w:p w:rsidR="00132D95" w:rsidRDefault="00132D95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44520D" w:rsidRDefault="0044520D" w:rsidP="0044520D">
      <w:pPr>
        <w:spacing w:line="340" w:lineRule="exact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32"/>
          <w:szCs w:val="32"/>
        </w:rPr>
        <w:lastRenderedPageBreak/>
        <w:t xml:space="preserve">            文昌國小才藝表演活動甄選報名表詳細資料   </w:t>
      </w:r>
      <w:r w:rsidRPr="00230435">
        <w:rPr>
          <w:rFonts w:ascii="標楷體" w:eastAsia="標楷體" w:hint="eastAsia"/>
        </w:rPr>
        <w:t>(此欄學</w:t>
      </w:r>
      <w:proofErr w:type="gramStart"/>
      <w:r w:rsidRPr="00230435">
        <w:rPr>
          <w:rFonts w:ascii="標楷體" w:eastAsia="標楷體" w:hint="eastAsia"/>
        </w:rPr>
        <w:t>務</w:t>
      </w:r>
      <w:proofErr w:type="gramEnd"/>
      <w:r w:rsidRPr="00230435">
        <w:rPr>
          <w:rFonts w:ascii="標楷體" w:eastAsia="標楷體" w:hint="eastAsia"/>
        </w:rPr>
        <w:t>處留存)</w:t>
      </w:r>
    </w:p>
    <w:p w:rsidR="0044520D" w:rsidRDefault="0044520D" w:rsidP="0044520D">
      <w:pPr>
        <w:spacing w:line="340" w:lineRule="exact"/>
        <w:jc w:val="center"/>
        <w:rPr>
          <w:rFonts w:ascii="標楷體" w:eastAsia="標楷體"/>
        </w:rPr>
      </w:pPr>
    </w:p>
    <w:tbl>
      <w:tblPr>
        <w:tblW w:w="107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12"/>
        <w:gridCol w:w="2653"/>
        <w:gridCol w:w="2933"/>
      </w:tblGrid>
      <w:tr w:rsidR="0044520D" w:rsidRPr="005E3185" w:rsidTr="000D3E54">
        <w:trPr>
          <w:cantSplit/>
          <w:trHeight w:val="361"/>
        </w:trPr>
        <w:tc>
          <w:tcPr>
            <w:tcW w:w="7865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表演主題或名稱：</w:t>
            </w:r>
          </w:p>
          <w:p w:rsidR="0044520D" w:rsidRPr="005E3185" w:rsidRDefault="0044520D" w:rsidP="000D3E54">
            <w:pPr>
              <w:snapToGrid w:val="0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</w:t>
            </w:r>
            <w:r w:rsidRPr="005E3185">
              <w:rPr>
                <w:rFonts w:ascii="標楷體" w:eastAsia="標楷體"/>
              </w:rPr>
              <w:t xml:space="preserve"> </w:t>
            </w:r>
            <w:r w:rsidRPr="005E3185">
              <w:rPr>
                <w:rFonts w:ascii="標楷體" w:eastAsia="標楷體" w:hint="eastAsia"/>
              </w:rPr>
              <w:t xml:space="preserve"> </w:t>
            </w:r>
            <w:r w:rsidRPr="005E3185">
              <w:rPr>
                <w:rFonts w:ascii="標楷體" w:eastAsia="標楷體"/>
              </w:rPr>
              <w:t xml:space="preserve">  </w:t>
            </w:r>
          </w:p>
        </w:tc>
        <w:tc>
          <w:tcPr>
            <w:tcW w:w="2933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  <w:u w:val="single"/>
              </w:rPr>
            </w:pPr>
            <w:r w:rsidRPr="005E3185">
              <w:rPr>
                <w:rFonts w:ascii="標楷體" w:eastAsia="標楷體" w:hint="eastAsia"/>
              </w:rPr>
              <w:t xml:space="preserve"> 表演時間：約     分鐘</w:t>
            </w:r>
          </w:p>
        </w:tc>
      </w:tr>
      <w:tr w:rsidR="0044520D" w:rsidRPr="005E3185" w:rsidTr="000D3E54">
        <w:trPr>
          <w:cantSplit/>
          <w:trHeight w:val="566"/>
        </w:trPr>
        <w:tc>
          <w:tcPr>
            <w:tcW w:w="7865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933" w:type="dxa"/>
            <w:tcBorders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表演人數：        人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3"/>
            <w:tcBorders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表演形式：□歌唱 □舞蹈 □話劇 □相聲 □樂器演奏 □手語表演    □其他</w:t>
            </w:r>
            <w:r w:rsidRPr="005E3185">
              <w:rPr>
                <w:rFonts w:ascii="標楷體" w:eastAsia="標楷體" w:hint="eastAsia"/>
                <w:u w:val="single"/>
              </w:rPr>
              <w:t xml:space="preserve">              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5212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表演者</w:t>
            </w:r>
            <w:r>
              <w:rPr>
                <w:rFonts w:ascii="標楷體" w:eastAsia="標楷體" w:hint="eastAsia"/>
              </w:rPr>
              <w:t>班級/</w:t>
            </w:r>
            <w:r w:rsidRPr="005E3185">
              <w:rPr>
                <w:rFonts w:ascii="標楷體" w:eastAsia="標楷體" w:hint="eastAsia"/>
              </w:rPr>
              <w:t>姓名（含個人、團體）：</w:t>
            </w:r>
          </w:p>
          <w:p w:rsidR="0044520D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Pr="004A54B3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5586" w:type="dxa"/>
            <w:gridSpan w:val="2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器材需求：</w:t>
            </w:r>
            <w:r w:rsidRPr="005E3185">
              <w:rPr>
                <w:rFonts w:ascii="標楷體" w:eastAsia="標楷體" w:hint="eastAsia"/>
                <w:color w:val="A6A6A6"/>
              </w:rPr>
              <w:t>例:譜架*4</w:t>
            </w:r>
          </w:p>
          <w:p w:rsidR="0044520D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指導老師：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3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4520D" w:rsidRDefault="0044520D" w:rsidP="000D3E54">
            <w:pPr>
              <w:rPr>
                <w:rFonts w:ascii="標楷體" w:eastAsia="標楷體"/>
              </w:rPr>
            </w:pPr>
          </w:p>
          <w:p w:rsidR="0044520D" w:rsidRPr="001E1E4D" w:rsidRDefault="0044520D" w:rsidP="000D3E54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(報名</w:t>
            </w:r>
            <w:proofErr w:type="gramStart"/>
            <w:r>
              <w:rPr>
                <w:rFonts w:ascii="標楷體" w:eastAsia="標楷體" w:hint="eastAsia"/>
              </w:rPr>
              <w:t>者勿填</w:t>
            </w:r>
            <w:proofErr w:type="gramEnd"/>
            <w:r>
              <w:rPr>
                <w:rFonts w:ascii="標楷體" w:eastAsia="標楷體" w:hint="eastAsia"/>
              </w:rPr>
              <w:t>)</w:t>
            </w:r>
            <w:r w:rsidR="00227D7B">
              <w:rPr>
                <w:rFonts w:ascii="標楷體" w:eastAsia="標楷體" w:hint="eastAsia"/>
              </w:rPr>
              <w:t>需補齊資料：□報名表資料內容</w:t>
            </w:r>
            <w:r>
              <w:rPr>
                <w:rFonts w:ascii="標楷體" w:eastAsia="標楷體" w:hint="eastAsia"/>
              </w:rPr>
              <w:t>□音樂光碟□其他</w:t>
            </w:r>
            <w:r>
              <w:rPr>
                <w:rFonts w:ascii="標楷體" w:eastAsia="標楷體" w:hint="eastAsia"/>
                <w:u w:val="single"/>
              </w:rPr>
              <w:t xml:space="preserve">                   </w:t>
            </w:r>
          </w:p>
          <w:p w:rsidR="0044520D" w:rsidRPr="00D54C72" w:rsidRDefault="0044520D" w:rsidP="000D3E54">
            <w:pPr>
              <w:widowControl/>
              <w:rPr>
                <w:rFonts w:ascii="標楷體" w:eastAsia="標楷體"/>
              </w:rPr>
            </w:pPr>
          </w:p>
        </w:tc>
      </w:tr>
    </w:tbl>
    <w:p w:rsidR="0044520D" w:rsidRDefault="0044520D" w:rsidP="0044520D">
      <w:pPr>
        <w:spacing w:line="340" w:lineRule="exact"/>
        <w:rPr>
          <w:rFonts w:ascii="標楷體" w:eastAsia="標楷體"/>
        </w:rPr>
      </w:pPr>
    </w:p>
    <w:p w:rsidR="0044520D" w:rsidRDefault="0044520D" w:rsidP="0044520D">
      <w:pPr>
        <w:spacing w:line="340" w:lineRule="exact"/>
        <w:rPr>
          <w:rFonts w:ascii="標楷體" w:eastAsia="標楷體"/>
        </w:rPr>
      </w:pPr>
      <w:r>
        <w:rPr>
          <w:rFonts w:ascii="標楷體" w:eastAsia="標楷體"/>
        </w:rPr>
        <w:t>…………………………………………………………………………………………………………………</w:t>
      </w:r>
      <w:r>
        <w:rPr>
          <w:rFonts w:ascii="標楷體" w:eastAsia="標楷體" w:hint="eastAsia"/>
        </w:rPr>
        <w:t>.</w:t>
      </w:r>
    </w:p>
    <w:p w:rsidR="0044520D" w:rsidRDefault="0044520D" w:rsidP="0044520D">
      <w:pPr>
        <w:spacing w:line="340" w:lineRule="exact"/>
        <w:rPr>
          <w:rFonts w:ascii="標楷體" w:eastAsia="標楷體"/>
        </w:rPr>
      </w:pPr>
    </w:p>
    <w:p w:rsidR="0044520D" w:rsidRDefault="0044520D" w:rsidP="0044520D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  <w:sz w:val="32"/>
          <w:szCs w:val="32"/>
        </w:rPr>
        <w:t xml:space="preserve">                 文昌國小才藝表演活動甄選報名表      </w:t>
      </w:r>
      <w:r w:rsidRPr="00230435">
        <w:rPr>
          <w:rFonts w:ascii="標楷體" w:eastAsia="標楷體" w:hint="eastAsia"/>
        </w:rPr>
        <w:t>(此欄</w:t>
      </w:r>
      <w:r>
        <w:rPr>
          <w:rFonts w:ascii="標楷體" w:eastAsia="標楷體" w:hint="eastAsia"/>
        </w:rPr>
        <w:t>報名者</w:t>
      </w:r>
      <w:r w:rsidRPr="00230435">
        <w:rPr>
          <w:rFonts w:ascii="標楷體" w:eastAsia="標楷體" w:hint="eastAsia"/>
        </w:rPr>
        <w:t>留存)</w:t>
      </w:r>
    </w:p>
    <w:p w:rsidR="0044520D" w:rsidRDefault="0044520D" w:rsidP="0044520D">
      <w:pPr>
        <w:spacing w:line="340" w:lineRule="exact"/>
        <w:rPr>
          <w:rFonts w:ascii="標楷體" w:eastAsia="標楷體"/>
        </w:rPr>
      </w:pPr>
    </w:p>
    <w:tbl>
      <w:tblPr>
        <w:tblW w:w="107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2065"/>
        <w:gridCol w:w="2653"/>
        <w:gridCol w:w="2933"/>
      </w:tblGrid>
      <w:tr w:rsidR="0044520D" w:rsidRPr="005E3185" w:rsidTr="000D3E54">
        <w:trPr>
          <w:cantSplit/>
          <w:trHeight w:val="361"/>
        </w:trPr>
        <w:tc>
          <w:tcPr>
            <w:tcW w:w="7865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表演主題或名稱：</w:t>
            </w:r>
          </w:p>
          <w:p w:rsidR="0044520D" w:rsidRPr="005E3185" w:rsidRDefault="0044520D" w:rsidP="000D3E54">
            <w:pPr>
              <w:snapToGrid w:val="0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</w:t>
            </w:r>
            <w:r w:rsidRPr="005E3185">
              <w:rPr>
                <w:rFonts w:ascii="標楷體" w:eastAsia="標楷體"/>
              </w:rPr>
              <w:t xml:space="preserve"> </w:t>
            </w:r>
            <w:r w:rsidRPr="005E3185">
              <w:rPr>
                <w:rFonts w:ascii="標楷體" w:eastAsia="標楷體" w:hint="eastAsia"/>
              </w:rPr>
              <w:t xml:space="preserve"> </w:t>
            </w:r>
            <w:r w:rsidRPr="005E3185">
              <w:rPr>
                <w:rFonts w:ascii="標楷體" w:eastAsia="標楷體"/>
              </w:rPr>
              <w:t xml:space="preserve">  </w:t>
            </w:r>
          </w:p>
        </w:tc>
        <w:tc>
          <w:tcPr>
            <w:tcW w:w="2933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  <w:u w:val="single"/>
              </w:rPr>
            </w:pPr>
            <w:r w:rsidRPr="005E3185">
              <w:rPr>
                <w:rFonts w:ascii="標楷體" w:eastAsia="標楷體" w:hint="eastAsia"/>
              </w:rPr>
              <w:t xml:space="preserve"> 表演時間：約     分鐘</w:t>
            </w:r>
          </w:p>
        </w:tc>
      </w:tr>
      <w:tr w:rsidR="0044520D" w:rsidRPr="005E3185" w:rsidTr="000D3E54">
        <w:trPr>
          <w:cantSplit/>
          <w:trHeight w:val="566"/>
        </w:trPr>
        <w:tc>
          <w:tcPr>
            <w:tcW w:w="7865" w:type="dxa"/>
            <w:gridSpan w:val="3"/>
            <w:vMerge/>
            <w:tcBorders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933" w:type="dxa"/>
            <w:tcBorders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表演人數：        人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4"/>
            <w:tcBorders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表演形式：□歌唱 □舞蹈 □話劇 □相聲 □樂器演奏 □手語表演</w:t>
            </w:r>
            <w:r>
              <w:rPr>
                <w:rFonts w:ascii="標楷體" w:eastAsia="標楷體" w:hint="eastAsia"/>
              </w:rPr>
              <w:t xml:space="preserve"> </w:t>
            </w:r>
            <w:r w:rsidRPr="005E3185">
              <w:rPr>
                <w:rFonts w:ascii="標楷體" w:eastAsia="標楷體" w:hint="eastAsia"/>
              </w:rPr>
              <w:t xml:space="preserve"> □其他</w:t>
            </w:r>
            <w:r w:rsidRPr="005E3185">
              <w:rPr>
                <w:rFonts w:ascii="標楷體" w:eastAsia="標楷體" w:hint="eastAsia"/>
                <w:u w:val="single"/>
              </w:rPr>
              <w:t xml:space="preserve">              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5212" w:type="dxa"/>
            <w:gridSpan w:val="2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表演者</w:t>
            </w:r>
            <w:r>
              <w:rPr>
                <w:rFonts w:ascii="標楷體" w:eastAsia="標楷體" w:hint="eastAsia"/>
              </w:rPr>
              <w:t>班級/</w:t>
            </w:r>
            <w:r w:rsidRPr="005E3185">
              <w:rPr>
                <w:rFonts w:ascii="標楷體" w:eastAsia="標楷體" w:hint="eastAsia"/>
              </w:rPr>
              <w:t>姓名（含個人、團體）：</w:t>
            </w: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5586" w:type="dxa"/>
            <w:gridSpan w:val="2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器材需求：</w:t>
            </w:r>
            <w:r w:rsidRPr="005E3185">
              <w:rPr>
                <w:rFonts w:ascii="標楷體" w:eastAsia="標楷體" w:hint="eastAsia"/>
                <w:color w:val="A6A6A6"/>
              </w:rPr>
              <w:t>例:譜架*4</w:t>
            </w: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指導老師：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~以下</w:t>
            </w:r>
            <w:proofErr w:type="gramStart"/>
            <w:r>
              <w:rPr>
                <w:rFonts w:ascii="標楷體" w:eastAsia="標楷體" w:hint="eastAsia"/>
              </w:rPr>
              <w:t>資料勿填</w:t>
            </w:r>
            <w:proofErr w:type="gramEnd"/>
            <w:r>
              <w:rPr>
                <w:rFonts w:ascii="標楷體" w:eastAsia="標楷體" w:hint="eastAsia"/>
              </w:rPr>
              <w:t>，於報名時由學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處檢核紀錄~</w:t>
            </w:r>
          </w:p>
        </w:tc>
      </w:tr>
      <w:tr w:rsidR="0044520D" w:rsidRPr="005E3185" w:rsidTr="000D3E54">
        <w:trPr>
          <w:cantSplit/>
          <w:trHeight w:val="515"/>
        </w:trPr>
        <w:tc>
          <w:tcPr>
            <w:tcW w:w="3147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44520D" w:rsidRPr="005E3185" w:rsidRDefault="0044520D" w:rsidP="000D3E54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是否完成報名：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4520D" w:rsidRPr="00F66C7C" w:rsidRDefault="0044520D" w:rsidP="000D3E54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相關資料繳交：□報名表□音樂光碟</w:t>
            </w:r>
            <w:r w:rsidRPr="005E3185">
              <w:rPr>
                <w:rFonts w:ascii="標楷體" w:eastAsia="標楷體" w:hint="eastAsia"/>
              </w:rPr>
              <w:t xml:space="preserve"> </w:t>
            </w:r>
          </w:p>
        </w:tc>
      </w:tr>
      <w:tr w:rsidR="0044520D" w:rsidRPr="005E3185" w:rsidTr="000D3E54">
        <w:trPr>
          <w:cantSplit/>
          <w:trHeight w:val="1167"/>
        </w:trPr>
        <w:tc>
          <w:tcPr>
            <w:tcW w:w="3147" w:type="dxa"/>
            <w:vMerge/>
            <w:tcBorders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520D" w:rsidRDefault="0044520D" w:rsidP="000D3E54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255F5E" w:rsidRDefault="00227D7B" w:rsidP="000D3E54">
            <w:pPr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缺漏需補</w:t>
            </w:r>
            <w:proofErr w:type="gramEnd"/>
            <w:r>
              <w:rPr>
                <w:rFonts w:ascii="標楷體" w:eastAsia="標楷體" w:hint="eastAsia"/>
              </w:rPr>
              <w:t>齊資料：□報名表資料修正</w:t>
            </w:r>
            <w:r w:rsidR="0044520D">
              <w:rPr>
                <w:rFonts w:ascii="標楷體" w:eastAsia="標楷體" w:hint="eastAsia"/>
              </w:rPr>
              <w:t>□音樂光碟</w:t>
            </w:r>
            <w:r>
              <w:rPr>
                <w:rFonts w:ascii="標楷體" w:eastAsia="標楷體" w:hint="eastAsia"/>
              </w:rPr>
              <w:t>補送</w:t>
            </w:r>
          </w:p>
          <w:p w:rsidR="00255F5E" w:rsidRDefault="00255F5E" w:rsidP="000D3E54">
            <w:pPr>
              <w:rPr>
                <w:rFonts w:ascii="標楷體" w:eastAsia="標楷體"/>
              </w:rPr>
            </w:pPr>
          </w:p>
          <w:p w:rsidR="0044520D" w:rsidRPr="00255F5E" w:rsidRDefault="00255F5E" w:rsidP="000D3E54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 xml:space="preserve">                </w:t>
            </w:r>
            <w:r w:rsidR="0044520D">
              <w:rPr>
                <w:rFonts w:ascii="標楷體" w:eastAsia="標楷體" w:hint="eastAsia"/>
              </w:rPr>
              <w:t>□其他</w:t>
            </w:r>
            <w:r w:rsidR="0044520D">
              <w:rPr>
                <w:rFonts w:ascii="標楷體" w:eastAsia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 w:rsidR="0044520D">
              <w:rPr>
                <w:rFonts w:ascii="標楷體" w:eastAsia="標楷體" w:hint="eastAsia"/>
                <w:u w:val="single"/>
              </w:rPr>
              <w:t xml:space="preserve">  </w:t>
            </w:r>
          </w:p>
        </w:tc>
      </w:tr>
      <w:tr w:rsidR="0044520D" w:rsidRPr="005E3185" w:rsidTr="000D3E54">
        <w:trPr>
          <w:cantSplit/>
          <w:trHeight w:val="553"/>
        </w:trPr>
        <w:tc>
          <w:tcPr>
            <w:tcW w:w="10798" w:type="dxa"/>
            <w:gridSpan w:val="4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注意事項：</w:t>
            </w:r>
          </w:p>
          <w:p w:rsidR="0044520D" w:rsidRPr="005E3185" w:rsidRDefault="0044520D" w:rsidP="000D3E54">
            <w:pPr>
              <w:snapToGrid w:val="0"/>
              <w:jc w:val="both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   表演內容若需搭配音樂，請將音樂MP3</w:t>
            </w:r>
            <w:r w:rsidR="00616955">
              <w:rPr>
                <w:rFonts w:ascii="標楷體" w:eastAsia="標楷體" w:hint="eastAsia"/>
              </w:rPr>
              <w:t>燒錄成光碟，連同報名表送至學</w:t>
            </w:r>
            <w:proofErr w:type="gramStart"/>
            <w:r w:rsidR="00616955">
              <w:rPr>
                <w:rFonts w:ascii="標楷體" w:eastAsia="標楷體" w:hint="eastAsia"/>
              </w:rPr>
              <w:t>務</w:t>
            </w:r>
            <w:proofErr w:type="gramEnd"/>
            <w:r w:rsidR="00616955">
              <w:rPr>
                <w:rFonts w:ascii="標楷體" w:eastAsia="標楷體" w:hint="eastAsia"/>
              </w:rPr>
              <w:t>處彙整，光碟片上請標</w:t>
            </w:r>
            <w:proofErr w:type="gramStart"/>
            <w:r w:rsidR="00616955">
              <w:rPr>
                <w:rFonts w:ascii="標楷體" w:eastAsia="標楷體" w:hint="eastAsia"/>
              </w:rPr>
              <w:t>註</w:t>
            </w:r>
            <w:proofErr w:type="gramEnd"/>
            <w:r w:rsidRPr="005E3185">
              <w:rPr>
                <w:rFonts w:ascii="標楷體" w:eastAsia="標楷體" w:hint="eastAsia"/>
              </w:rPr>
              <w:t>「表演主題或名稱」。</w:t>
            </w:r>
            <w:r>
              <w:rPr>
                <w:rFonts w:ascii="標楷體" w:eastAsia="標楷體" w:hint="eastAsia"/>
              </w:rPr>
              <w:t>報名期間若</w:t>
            </w:r>
            <w:proofErr w:type="gramStart"/>
            <w:r>
              <w:rPr>
                <w:rFonts w:ascii="標楷體" w:eastAsia="標楷體" w:hint="eastAsia"/>
              </w:rPr>
              <w:t>未繳齊資料</w:t>
            </w:r>
            <w:proofErr w:type="gramEnd"/>
            <w:r>
              <w:rPr>
                <w:rFonts w:ascii="標楷體" w:eastAsia="標楷體" w:hint="eastAsia"/>
              </w:rPr>
              <w:t>，請於104.02.24~03.06補齊相關音樂或資料修改之程序。</w:t>
            </w:r>
          </w:p>
        </w:tc>
      </w:tr>
    </w:tbl>
    <w:p w:rsidR="00616955" w:rsidRDefault="00616955" w:rsidP="00132D95">
      <w:pPr>
        <w:spacing w:line="340" w:lineRule="exact"/>
        <w:rPr>
          <w:rFonts w:ascii="標楷體" w:eastAsia="標楷體"/>
        </w:rPr>
      </w:pPr>
    </w:p>
    <w:p w:rsidR="00132D95" w:rsidRPr="005E3185" w:rsidRDefault="00132D95" w:rsidP="00132D95">
      <w:pPr>
        <w:spacing w:line="340" w:lineRule="exact"/>
        <w:rPr>
          <w:rFonts w:ascii="標楷體" w:eastAsia="標楷體"/>
        </w:rPr>
      </w:pPr>
      <w:r w:rsidRPr="005E3185">
        <w:rPr>
          <w:rFonts w:ascii="標楷體" w:eastAsia="標楷體" w:hint="eastAsia"/>
        </w:rPr>
        <w:lastRenderedPageBreak/>
        <w:t>十一、甄選標準：</w:t>
      </w:r>
    </w:p>
    <w:p w:rsidR="00132D95" w:rsidRPr="005E3185" w:rsidRDefault="00132D95" w:rsidP="00132D95">
      <w:pPr>
        <w:spacing w:line="340" w:lineRule="exact"/>
        <w:rPr>
          <w:rFonts w:ascii="標楷體" w:eastAsia="標楷體"/>
        </w:rPr>
      </w:pPr>
      <w:r w:rsidRPr="005E3185">
        <w:rPr>
          <w:rFonts w:ascii="標楷體" w:eastAsia="標楷體" w:hint="eastAsia"/>
        </w:rPr>
        <w:t xml:space="preserve">    初選：整體表現50%，表演內容精緻度+創意度30%， 服裝+穩健度10%，</w:t>
      </w:r>
      <w:proofErr w:type="gramStart"/>
      <w:r w:rsidRPr="005E3185">
        <w:rPr>
          <w:rFonts w:ascii="標楷體" w:eastAsia="標楷體" w:hint="eastAsia"/>
        </w:rPr>
        <w:t>臺</w:t>
      </w:r>
      <w:proofErr w:type="gramEnd"/>
      <w:r w:rsidRPr="005E3185">
        <w:rPr>
          <w:rFonts w:ascii="標楷體" w:eastAsia="標楷體" w:hint="eastAsia"/>
        </w:rPr>
        <w:t>風10%</w:t>
      </w:r>
    </w:p>
    <w:p w:rsidR="00132D95" w:rsidRPr="005E3185" w:rsidRDefault="00132D95" w:rsidP="00132D95">
      <w:pPr>
        <w:spacing w:line="340" w:lineRule="exact"/>
        <w:rPr>
          <w:rFonts w:ascii="標楷體" w:eastAsia="標楷體"/>
        </w:rPr>
      </w:pPr>
      <w:r w:rsidRPr="005E3185">
        <w:rPr>
          <w:rFonts w:ascii="標楷體" w:eastAsia="標楷體" w:hint="eastAsia"/>
        </w:rPr>
        <w:t xml:space="preserve">    複選：初選80分以上進入複選</w:t>
      </w:r>
    </w:p>
    <w:p w:rsidR="00132D95" w:rsidRPr="005E3185" w:rsidRDefault="00132D95" w:rsidP="00132D95">
      <w:pPr>
        <w:spacing w:line="340" w:lineRule="exact"/>
        <w:rPr>
          <w:rFonts w:ascii="標楷體" w:eastAsia="標楷體"/>
        </w:rPr>
      </w:pPr>
      <w:r w:rsidRPr="005E3185">
        <w:rPr>
          <w:rFonts w:ascii="標楷體" w:eastAsia="標楷體" w:hint="eastAsia"/>
        </w:rPr>
        <w:t xml:space="preserve">    才藝發表：複選擇優8-15個節目發表</w:t>
      </w:r>
    </w:p>
    <w:tbl>
      <w:tblPr>
        <w:tblStyle w:val="a5"/>
        <w:tblW w:w="10845" w:type="dxa"/>
        <w:tblLook w:val="04A0"/>
      </w:tblPr>
      <w:tblGrid>
        <w:gridCol w:w="3094"/>
        <w:gridCol w:w="1548"/>
        <w:gridCol w:w="1549"/>
        <w:gridCol w:w="1549"/>
        <w:gridCol w:w="1549"/>
        <w:gridCol w:w="1556"/>
      </w:tblGrid>
      <w:tr w:rsidR="00132D95" w:rsidRPr="005E3185" w:rsidTr="005D2B34">
        <w:trPr>
          <w:trHeight w:val="676"/>
        </w:trPr>
        <w:tc>
          <w:tcPr>
            <w:tcW w:w="10844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  <w:noProof/>
              </w:rPr>
            </w:pPr>
            <w:r w:rsidRPr="005E3185">
              <w:rPr>
                <w:rFonts w:ascii="標楷體" w:eastAsia="標楷體" w:hint="eastAsia"/>
              </w:rPr>
              <w:t xml:space="preserve">                              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5E3185">
              <w:rPr>
                <w:rFonts w:ascii="標楷體" w:eastAsia="標楷體" w:hint="eastAsia"/>
              </w:rPr>
              <w:t xml:space="preserve">才藝競賽評分表                </w:t>
            </w:r>
            <w:r>
              <w:rPr>
                <w:rFonts w:ascii="標楷體" w:eastAsia="標楷體" w:hint="eastAsia"/>
              </w:rPr>
              <w:t xml:space="preserve">    </w:t>
            </w:r>
            <w:r w:rsidRPr="005E3185">
              <w:rPr>
                <w:rFonts w:ascii="標楷體" w:eastAsia="標楷體" w:hint="eastAsia"/>
              </w:rPr>
              <w:t>序號：</w:t>
            </w:r>
          </w:p>
        </w:tc>
      </w:tr>
      <w:tr w:rsidR="00132D95" w:rsidRPr="005E3185" w:rsidTr="005D2B34">
        <w:trPr>
          <w:trHeight w:val="676"/>
        </w:trPr>
        <w:tc>
          <w:tcPr>
            <w:tcW w:w="10844" w:type="dxa"/>
            <w:gridSpan w:val="6"/>
            <w:tcBorders>
              <w:top w:val="doub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表演主題或名稱：</w:t>
            </w:r>
          </w:p>
        </w:tc>
      </w:tr>
      <w:tr w:rsidR="00132D95" w:rsidRPr="005E3185" w:rsidTr="005D2B34">
        <w:trPr>
          <w:trHeight w:val="676"/>
        </w:trPr>
        <w:tc>
          <w:tcPr>
            <w:tcW w:w="3094" w:type="dxa"/>
            <w:tcBorders>
              <w:left w:val="thinThickSmallGap" w:sz="18" w:space="0" w:color="auto"/>
            </w:tcBorders>
          </w:tcPr>
          <w:p w:rsidR="00132D95" w:rsidRPr="005E3185" w:rsidRDefault="00EE531F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5pt;margin-top:1.65pt;width:141.65pt;height:33.45pt;z-index:251660288;mso-position-horizontal-relative:text;mso-position-vertical-relative:text" o:connectortype="straight"/>
              </w:pict>
            </w:r>
            <w:r w:rsidR="00132D95" w:rsidRPr="005E3185">
              <w:rPr>
                <w:rFonts w:ascii="標楷體" w:eastAsia="標楷體" w:hint="eastAsia"/>
              </w:rPr>
              <w:t xml:space="preserve">              等級</w:t>
            </w:r>
          </w:p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向度</w:t>
            </w:r>
          </w:p>
        </w:tc>
        <w:tc>
          <w:tcPr>
            <w:tcW w:w="1548" w:type="dxa"/>
          </w:tcPr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1</w:t>
            </w:r>
          </w:p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不好</w:t>
            </w: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2</w:t>
            </w:r>
          </w:p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待加強</w:t>
            </w: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3</w:t>
            </w:r>
          </w:p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普通</w:t>
            </w: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4</w:t>
            </w:r>
          </w:p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可以</w:t>
            </w:r>
          </w:p>
        </w:tc>
        <w:tc>
          <w:tcPr>
            <w:tcW w:w="1556" w:type="dxa"/>
            <w:tcBorders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5</w:t>
            </w:r>
          </w:p>
          <w:p w:rsidR="00132D95" w:rsidRPr="005E3185" w:rsidRDefault="00132D95" w:rsidP="00CB546C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很好</w:t>
            </w:r>
          </w:p>
        </w:tc>
      </w:tr>
      <w:tr w:rsidR="00132D95" w:rsidRPr="005E3185" w:rsidTr="005D2B34">
        <w:trPr>
          <w:trHeight w:val="317"/>
        </w:trPr>
        <w:tc>
          <w:tcPr>
            <w:tcW w:w="3094" w:type="dxa"/>
            <w:tcBorders>
              <w:lef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整體表現</w:t>
            </w:r>
          </w:p>
        </w:tc>
        <w:tc>
          <w:tcPr>
            <w:tcW w:w="1548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56" w:type="dxa"/>
            <w:tcBorders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RPr="005E3185" w:rsidTr="005D2B34">
        <w:trPr>
          <w:trHeight w:val="333"/>
        </w:trPr>
        <w:tc>
          <w:tcPr>
            <w:tcW w:w="3094" w:type="dxa"/>
            <w:tcBorders>
              <w:lef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內容精緻度+創意度</w:t>
            </w:r>
          </w:p>
        </w:tc>
        <w:tc>
          <w:tcPr>
            <w:tcW w:w="1548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56" w:type="dxa"/>
            <w:tcBorders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RPr="005E3185" w:rsidTr="005D2B34">
        <w:trPr>
          <w:trHeight w:val="333"/>
        </w:trPr>
        <w:tc>
          <w:tcPr>
            <w:tcW w:w="3094" w:type="dxa"/>
            <w:tcBorders>
              <w:lef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proofErr w:type="gramStart"/>
            <w:r w:rsidRPr="005E3185">
              <w:rPr>
                <w:rFonts w:ascii="標楷體" w:eastAsia="標楷體" w:hint="eastAsia"/>
              </w:rPr>
              <w:t>臺</w:t>
            </w:r>
            <w:proofErr w:type="gramEnd"/>
            <w:r w:rsidRPr="005E3185">
              <w:rPr>
                <w:rFonts w:ascii="標楷體" w:eastAsia="標楷體" w:hint="eastAsia"/>
              </w:rPr>
              <w:t>風+穩健度</w:t>
            </w:r>
          </w:p>
        </w:tc>
        <w:tc>
          <w:tcPr>
            <w:tcW w:w="1548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56" w:type="dxa"/>
            <w:tcBorders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RPr="005E3185" w:rsidTr="005D2B34">
        <w:trPr>
          <w:trHeight w:val="333"/>
        </w:trPr>
        <w:tc>
          <w:tcPr>
            <w:tcW w:w="3094" w:type="dxa"/>
            <w:tcBorders>
              <w:lef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服裝</w:t>
            </w:r>
          </w:p>
        </w:tc>
        <w:tc>
          <w:tcPr>
            <w:tcW w:w="1548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49" w:type="dxa"/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556" w:type="dxa"/>
            <w:tcBorders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RPr="005E3185" w:rsidTr="005D2B34">
        <w:trPr>
          <w:trHeight w:val="805"/>
        </w:trPr>
        <w:tc>
          <w:tcPr>
            <w:tcW w:w="10844" w:type="dxa"/>
            <w:gridSpan w:val="6"/>
            <w:tcBorders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5B472F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 xml:space="preserve">                       </w:t>
            </w:r>
            <w:r>
              <w:rPr>
                <w:rFonts w:ascii="標楷體" w:eastAsia="標楷體" w:hint="eastAsia"/>
              </w:rPr>
              <w:t xml:space="preserve">                             </w:t>
            </w:r>
            <w:r w:rsidR="005B472F">
              <w:rPr>
                <w:rFonts w:ascii="標楷體" w:eastAsia="標楷體" w:hint="eastAsia"/>
              </w:rPr>
              <w:t xml:space="preserve">    </w:t>
            </w:r>
          </w:p>
          <w:p w:rsidR="00132D95" w:rsidRPr="005E3185" w:rsidRDefault="00132D95" w:rsidP="005B472F">
            <w:pPr>
              <w:spacing w:line="340" w:lineRule="exact"/>
              <w:ind w:firstLineChars="2750" w:firstLine="6600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四向度分數累積總分：</w:t>
            </w:r>
            <w:r w:rsidR="005B472F">
              <w:rPr>
                <w:rFonts w:ascii="標楷體" w:eastAsia="標楷體" w:hint="eastAsia"/>
              </w:rPr>
              <w:t xml:space="preserve">   </w:t>
            </w:r>
            <w:r w:rsidRPr="005E3185">
              <w:rPr>
                <w:rFonts w:ascii="標楷體" w:eastAsia="標楷體" w:hint="eastAsia"/>
              </w:rPr>
              <w:t xml:space="preserve">    分</w:t>
            </w:r>
          </w:p>
        </w:tc>
      </w:tr>
      <w:tr w:rsidR="00132D95" w:rsidRPr="005E3185" w:rsidTr="005D2B34">
        <w:trPr>
          <w:trHeight w:val="805"/>
        </w:trPr>
        <w:tc>
          <w:tcPr>
            <w:tcW w:w="10844" w:type="dxa"/>
            <w:gridSpan w:val="6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32D95" w:rsidRPr="005E318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 w:rsidRPr="005E3185">
              <w:rPr>
                <w:rFonts w:ascii="標楷體" w:eastAsia="標楷體" w:hint="eastAsia"/>
              </w:rPr>
              <w:t>評分日期：                評分者簽名：</w:t>
            </w:r>
          </w:p>
        </w:tc>
      </w:tr>
    </w:tbl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十二、活動時間與流程</w:t>
      </w:r>
    </w:p>
    <w:tbl>
      <w:tblPr>
        <w:tblStyle w:val="a5"/>
        <w:tblW w:w="10720" w:type="dxa"/>
        <w:tblInd w:w="108" w:type="dxa"/>
        <w:tblLook w:val="04A0"/>
      </w:tblPr>
      <w:tblGrid>
        <w:gridCol w:w="1081"/>
        <w:gridCol w:w="2005"/>
        <w:gridCol w:w="2161"/>
        <w:gridCol w:w="3088"/>
        <w:gridCol w:w="2385"/>
      </w:tblGrid>
      <w:tr w:rsidR="00132D95" w:rsidTr="005D2B34">
        <w:trPr>
          <w:trHeight w:val="52"/>
        </w:trPr>
        <w:tc>
          <w:tcPr>
            <w:tcW w:w="108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流程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主要人員</w:t>
            </w: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132D95" w:rsidTr="005D2B34">
        <w:trPr>
          <w:trHeight w:val="52"/>
        </w:trPr>
        <w:tc>
          <w:tcPr>
            <w:tcW w:w="1081" w:type="dxa"/>
            <w:vMerge w:val="restart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4/24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(五)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18：00~18：20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準備及入場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5D2B34">
        <w:trPr>
          <w:trHeight w:val="52"/>
        </w:trPr>
        <w:tc>
          <w:tcPr>
            <w:tcW w:w="1081" w:type="dxa"/>
            <w:vMerge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18：20~18：30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活動開幕式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5D2B34">
        <w:trPr>
          <w:trHeight w:val="52"/>
        </w:trPr>
        <w:tc>
          <w:tcPr>
            <w:tcW w:w="1081" w:type="dxa"/>
            <w:vMerge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18：30~19：40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上半場活動開始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各表演節目演出人員</w:t>
            </w: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預計70分鐘</w:t>
            </w:r>
          </w:p>
        </w:tc>
      </w:tr>
      <w:tr w:rsidR="00132D95" w:rsidTr="005D2B34">
        <w:trPr>
          <w:trHeight w:val="52"/>
        </w:trPr>
        <w:tc>
          <w:tcPr>
            <w:tcW w:w="1081" w:type="dxa"/>
            <w:vMerge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19：40~19：50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中場休息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5D2B34">
        <w:trPr>
          <w:trHeight w:val="52"/>
        </w:trPr>
        <w:tc>
          <w:tcPr>
            <w:tcW w:w="1081" w:type="dxa"/>
            <w:vMerge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19：50~20：50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下半場活動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各表演節目演出人員</w:t>
            </w: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預計60分鐘</w:t>
            </w:r>
          </w:p>
        </w:tc>
      </w:tr>
      <w:tr w:rsidR="00132D95" w:rsidTr="005D2B34">
        <w:trPr>
          <w:trHeight w:val="52"/>
        </w:trPr>
        <w:tc>
          <w:tcPr>
            <w:tcW w:w="1081" w:type="dxa"/>
            <w:vMerge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00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20：50~21：00</w:t>
            </w:r>
          </w:p>
        </w:tc>
        <w:tc>
          <w:tcPr>
            <w:tcW w:w="2161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活動閉幕式</w:t>
            </w:r>
          </w:p>
        </w:tc>
        <w:tc>
          <w:tcPr>
            <w:tcW w:w="308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385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</w:tbl>
    <w:p w:rsidR="00132D95" w:rsidRPr="00C60D54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>十三、本活動相關經費由學生活動費支付，工作分配請詳見附件1，場地及動線規畫請詳見附件2</w:t>
      </w:r>
    </w:p>
    <w:p w:rsidR="00132D95" w:rsidRPr="005E3185" w:rsidRDefault="00132D95" w:rsidP="00132D95">
      <w:pPr>
        <w:spacing w:line="240" w:lineRule="atLeast"/>
        <w:ind w:left="1200" w:hangingChars="500" w:hanging="1200"/>
      </w:pPr>
      <w:r>
        <w:rPr>
          <w:rFonts w:ascii="標楷體" w:eastAsia="標楷體" w:hAnsi="標楷體" w:hint="eastAsia"/>
        </w:rPr>
        <w:t>十四、本活動實施計畫經  校長核可後實施，如有未盡事宜，修改時亦同。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承辦人        處室主管          敬會                      校長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教務處   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輔導處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總務處</w:t>
      </w: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會計室</w:t>
      </w: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5D2B34" w:rsidRDefault="005D2B34" w:rsidP="00132D95">
      <w:pPr>
        <w:spacing w:line="340" w:lineRule="exact"/>
        <w:rPr>
          <w:rFonts w:ascii="標楷體" w:eastAsia="標楷體"/>
        </w:rPr>
      </w:pPr>
    </w:p>
    <w:p w:rsidR="00132D95" w:rsidRDefault="00132D95" w:rsidP="00132D95">
      <w:pPr>
        <w:spacing w:line="340" w:lineRule="exact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附件1：工作分配表與相關期程完成日：</w:t>
      </w:r>
    </w:p>
    <w:tbl>
      <w:tblPr>
        <w:tblStyle w:val="a5"/>
        <w:tblW w:w="10153" w:type="dxa"/>
        <w:tblLook w:val="04A0"/>
      </w:tblPr>
      <w:tblGrid>
        <w:gridCol w:w="587"/>
        <w:gridCol w:w="1452"/>
        <w:gridCol w:w="2338"/>
        <w:gridCol w:w="1890"/>
        <w:gridCol w:w="1352"/>
        <w:gridCol w:w="1352"/>
        <w:gridCol w:w="1182"/>
      </w:tblGrid>
      <w:tr w:rsidR="00132D95" w:rsidTr="00CB546C">
        <w:trPr>
          <w:trHeight w:val="11"/>
        </w:trPr>
        <w:tc>
          <w:tcPr>
            <w:tcW w:w="587" w:type="dxa"/>
            <w:tcBorders>
              <w:bottom w:val="double" w:sz="4" w:space="0" w:color="auto"/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工作項目</w:t>
            </w: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jc w:val="center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工作細則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預計完成日期</w:t>
            </w:r>
          </w:p>
        </w:tc>
        <w:tc>
          <w:tcPr>
            <w:tcW w:w="1352" w:type="dxa"/>
            <w:tcBorders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主辦處室</w:t>
            </w:r>
          </w:p>
        </w:tc>
        <w:tc>
          <w:tcPr>
            <w:tcW w:w="1352" w:type="dxa"/>
            <w:tcBorders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協辦處室</w:t>
            </w:r>
          </w:p>
        </w:tc>
        <w:tc>
          <w:tcPr>
            <w:tcW w:w="1182" w:type="dxa"/>
            <w:tcBorders>
              <w:bottom w:val="double" w:sz="4" w:space="0" w:color="auto"/>
            </w:tcBorders>
          </w:tcPr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備註</w:t>
            </w:r>
          </w:p>
        </w:tc>
      </w:tr>
      <w:tr w:rsidR="00132D95" w:rsidTr="00CB546C">
        <w:trPr>
          <w:trHeight w:val="11"/>
        </w:trPr>
        <w:tc>
          <w:tcPr>
            <w:tcW w:w="587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32D95" w:rsidRPr="00080864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前置作業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活動規劃與執行</w:t>
            </w:r>
          </w:p>
        </w:tc>
        <w:tc>
          <w:tcPr>
            <w:tcW w:w="2338" w:type="dxa"/>
            <w:tcBorders>
              <w:top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擬定實施辦法、活動流程及工作分配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103.12.30</w:t>
            </w:r>
          </w:p>
        </w:tc>
        <w:tc>
          <w:tcPr>
            <w:tcW w:w="1352" w:type="dxa"/>
            <w:tcBorders>
              <w:top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  <w:tcBorders>
              <w:top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82" w:type="dxa"/>
            <w:tcBorders>
              <w:top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11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活動場地布置與獎品採購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場地布置與學生獎勵品的採購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11"/>
        </w:trPr>
        <w:tc>
          <w:tcPr>
            <w:tcW w:w="587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經費核銷</w:t>
            </w:r>
          </w:p>
        </w:tc>
        <w:tc>
          <w:tcPr>
            <w:tcW w:w="2338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相關獎品與布置的核銷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18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11"/>
        </w:trPr>
        <w:tc>
          <w:tcPr>
            <w:tcW w:w="587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132D95" w:rsidRPr="00080864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</w:p>
          <w:p w:rsidR="00132D95" w:rsidRPr="00080864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初選與複選</w:t>
            </w:r>
          </w:p>
          <w:p w:rsidR="00132D95" w:rsidRPr="00080864" w:rsidRDefault="00132D95" w:rsidP="00CB546C">
            <w:pPr>
              <w:spacing w:line="340" w:lineRule="exact"/>
              <w:rPr>
                <w:rFonts w:ascii="標楷體" w:eastAsia="標楷體"/>
                <w:b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彙整報名表及音樂</w:t>
            </w:r>
          </w:p>
        </w:tc>
        <w:tc>
          <w:tcPr>
            <w:tcW w:w="2338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彙整報名表及表演相關音樂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104.01.28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訓育組</w:t>
            </w:r>
          </w:p>
        </w:tc>
        <w:tc>
          <w:tcPr>
            <w:tcW w:w="118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確定上台順序及流程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依各表演時間安排流程、順序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104.02.27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訓育組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成立評審小組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邀請3-5位相關專業教師協助評審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104.03.05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衛生組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確定主持人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邀請2位適合人選</w:t>
            </w:r>
          </w:p>
          <w:p w:rsidR="00132D95" w:rsidRPr="00541EF7" w:rsidRDefault="00132D95" w:rsidP="00CB54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104.03.05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衛生組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攝影錄影及拍照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遴選過程拍照與攝影，活動結束後製作影片與燒錄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104.03.26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104.04.02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場地控制</w:t>
            </w:r>
          </w:p>
        </w:tc>
        <w:tc>
          <w:tcPr>
            <w:tcW w:w="2338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控制燈光、音樂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104.03.26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104.04.02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體育組</w:t>
            </w:r>
          </w:p>
        </w:tc>
        <w:tc>
          <w:tcPr>
            <w:tcW w:w="1182" w:type="dxa"/>
            <w:tcBorders>
              <w:bottom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  <w:p w:rsidR="00132D95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</w:p>
          <w:p w:rsidR="00132D95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</w:p>
          <w:p w:rsidR="00132D95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</w:p>
          <w:p w:rsidR="00132D95" w:rsidRPr="00080864" w:rsidRDefault="00132D95" w:rsidP="00CB546C">
            <w:pPr>
              <w:spacing w:line="360" w:lineRule="auto"/>
              <w:rPr>
                <w:rFonts w:ascii="標楷體" w:eastAsia="標楷體"/>
                <w:b/>
              </w:rPr>
            </w:pPr>
            <w:r w:rsidRPr="00080864">
              <w:rPr>
                <w:rFonts w:ascii="標楷體" w:eastAsia="標楷體" w:hint="eastAsia"/>
                <w:b/>
              </w:rPr>
              <w:t>才藝表演發表</w:t>
            </w:r>
          </w:p>
        </w:tc>
        <w:tc>
          <w:tcPr>
            <w:tcW w:w="1452" w:type="dxa"/>
            <w:tcBorders>
              <w:top w:val="single" w:sz="18" w:space="0" w:color="auto"/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印製才藝表演邀請函、海報、入場券</w:t>
            </w:r>
          </w:p>
        </w:tc>
        <w:tc>
          <w:tcPr>
            <w:tcW w:w="2338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設計邀請函(封面及活動流程)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104.04.10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訓育組</w:t>
            </w:r>
          </w:p>
        </w:tc>
        <w:tc>
          <w:tcPr>
            <w:tcW w:w="1182" w:type="dxa"/>
            <w:tcBorders>
              <w:top w:val="single" w:sz="18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製作開幕及各節目簡介影片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開幕影片(含主題)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各節目簡介(練習照片3-5張，供主持人報幕時播放)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104.04.17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體育組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會場接待與招待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會場外招待來賓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輔導處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會場秩序維持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維護活動安全、提供資源協助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特教組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活動表演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確定上台表演者的服裝及節目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各表演節目指導老師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指導老師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活動攝影及錄影拍照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活動全程拍照與攝影，活動結束後製作影片與燒錄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~05.01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醫護組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備妥急救藥箱及冰塊，以備不時之需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護理師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營養師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6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確定主持人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邀請2位適合人選</w:t>
            </w:r>
          </w:p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104.04.10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衛生組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7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場地控制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控制燈光、音樂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體育組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132D95" w:rsidTr="00CB546C">
        <w:trPr>
          <w:trHeight w:val="27"/>
        </w:trPr>
        <w:tc>
          <w:tcPr>
            <w:tcW w:w="587" w:type="dxa"/>
            <w:vMerge/>
            <w:tcBorders>
              <w:righ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場地回復與整理</w:t>
            </w:r>
          </w:p>
        </w:tc>
        <w:tc>
          <w:tcPr>
            <w:tcW w:w="2338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活動結束場地清潔</w:t>
            </w:r>
          </w:p>
        </w:tc>
        <w:tc>
          <w:tcPr>
            <w:tcW w:w="1890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104.04.24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</w:tc>
        <w:tc>
          <w:tcPr>
            <w:tcW w:w="135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182" w:type="dxa"/>
          </w:tcPr>
          <w:p w:rsidR="00132D95" w:rsidRDefault="00132D95" w:rsidP="00CB546C">
            <w:pPr>
              <w:spacing w:line="340" w:lineRule="exact"/>
              <w:rPr>
                <w:rFonts w:ascii="標楷體" w:eastAsia="標楷體"/>
              </w:rPr>
            </w:pPr>
          </w:p>
        </w:tc>
      </w:tr>
    </w:tbl>
    <w:p w:rsidR="00132D95" w:rsidRDefault="00132D95" w:rsidP="00132D95">
      <w:pPr>
        <w:spacing w:line="340" w:lineRule="exact"/>
      </w:pPr>
    </w:p>
    <w:p w:rsidR="00B71FCE" w:rsidRDefault="00132D95" w:rsidP="00F70F7A">
      <w:pPr>
        <w:spacing w:line="340" w:lineRule="exac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</w:rPr>
        <w:t>樓演講廳內部位置平面圖和外部場地規劃及動線平面圖</w:t>
      </w:r>
      <w:r w:rsidR="00F70F7A">
        <w:rPr>
          <w:rFonts w:hint="eastAsia"/>
        </w:rPr>
        <w:t>(</w:t>
      </w:r>
      <w:r>
        <w:rPr>
          <w:rFonts w:hint="eastAsia"/>
        </w:rPr>
        <w:t>詳見</w:t>
      </w:r>
      <w:r>
        <w:rPr>
          <w:rFonts w:hint="eastAsia"/>
        </w:rPr>
        <w:t>excel</w:t>
      </w:r>
      <w:r>
        <w:rPr>
          <w:rFonts w:hint="eastAsia"/>
        </w:rPr>
        <w:t>檔</w:t>
      </w:r>
      <w:r w:rsidR="00F70F7A">
        <w:rPr>
          <w:rFonts w:hint="eastAsia"/>
        </w:rPr>
        <w:t>)</w:t>
      </w:r>
    </w:p>
    <w:sectPr w:rsidR="00B71FCE" w:rsidSect="00132D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DA" w:rsidRDefault="00910FDA" w:rsidP="001662AF">
      <w:r>
        <w:separator/>
      </w:r>
    </w:p>
  </w:endnote>
  <w:endnote w:type="continuationSeparator" w:id="0">
    <w:p w:rsidR="00910FDA" w:rsidRDefault="00910FDA" w:rsidP="0016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DA" w:rsidRDefault="00910FDA" w:rsidP="001662AF">
      <w:r>
        <w:separator/>
      </w:r>
    </w:p>
  </w:footnote>
  <w:footnote w:type="continuationSeparator" w:id="0">
    <w:p w:rsidR="00910FDA" w:rsidRDefault="00910FDA" w:rsidP="00166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ACA"/>
    <w:multiLevelType w:val="hybridMultilevel"/>
    <w:tmpl w:val="2DD470C0"/>
    <w:lvl w:ilvl="0" w:tplc="10D4D09C">
      <w:start w:val="1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hint="eastAsia"/>
      </w:rPr>
    </w:lvl>
    <w:lvl w:ilvl="1" w:tplc="09AEC642">
      <w:start w:val="1"/>
      <w:numFmt w:val="taiwaneseCountingThousand"/>
      <w:lvlText w:val="（%2）"/>
      <w:lvlJc w:val="left"/>
      <w:pPr>
        <w:tabs>
          <w:tab w:val="num" w:pos="1897"/>
        </w:tabs>
        <w:ind w:left="1897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">
    <w:nsid w:val="76876432"/>
    <w:multiLevelType w:val="hybridMultilevel"/>
    <w:tmpl w:val="D02CAC10"/>
    <w:lvl w:ilvl="0" w:tplc="AA7004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8D05A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D95"/>
    <w:rsid w:val="00132D95"/>
    <w:rsid w:val="001662AF"/>
    <w:rsid w:val="001954A9"/>
    <w:rsid w:val="00227D7B"/>
    <w:rsid w:val="00255F5E"/>
    <w:rsid w:val="002970F9"/>
    <w:rsid w:val="00323F57"/>
    <w:rsid w:val="0044520D"/>
    <w:rsid w:val="00593B1F"/>
    <w:rsid w:val="005B472F"/>
    <w:rsid w:val="005C0142"/>
    <w:rsid w:val="005D2B34"/>
    <w:rsid w:val="00616955"/>
    <w:rsid w:val="00646CEB"/>
    <w:rsid w:val="006F03BD"/>
    <w:rsid w:val="00717702"/>
    <w:rsid w:val="007C1247"/>
    <w:rsid w:val="0084762C"/>
    <w:rsid w:val="00877363"/>
    <w:rsid w:val="00910FDA"/>
    <w:rsid w:val="0091343D"/>
    <w:rsid w:val="00941689"/>
    <w:rsid w:val="009C201F"/>
    <w:rsid w:val="00A843B9"/>
    <w:rsid w:val="00AA0201"/>
    <w:rsid w:val="00AD4414"/>
    <w:rsid w:val="00BB6189"/>
    <w:rsid w:val="00C07C30"/>
    <w:rsid w:val="00CC2EA2"/>
    <w:rsid w:val="00D01941"/>
    <w:rsid w:val="00EE531F"/>
    <w:rsid w:val="00F332DC"/>
    <w:rsid w:val="00F670EA"/>
    <w:rsid w:val="00F70F7A"/>
    <w:rsid w:val="00FC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132D95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semiHidden/>
    <w:rsid w:val="00132D95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59"/>
    <w:rsid w:val="0013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66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662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66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662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2014-12-30T05:46:00Z</cp:lastPrinted>
  <dcterms:created xsi:type="dcterms:W3CDTF">2014-12-25T04:20:00Z</dcterms:created>
  <dcterms:modified xsi:type="dcterms:W3CDTF">2014-12-30T05:50:00Z</dcterms:modified>
</cp:coreProperties>
</file>