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4"/>
        <w:tblW w:w="10598" w:type="dxa"/>
        <w:tblLook w:val="04A0" w:firstRow="1" w:lastRow="0" w:firstColumn="1" w:lastColumn="0" w:noHBand="0" w:noVBand="1"/>
      </w:tblPr>
      <w:tblGrid>
        <w:gridCol w:w="877"/>
        <w:gridCol w:w="2387"/>
        <w:gridCol w:w="1937"/>
        <w:gridCol w:w="5397"/>
      </w:tblGrid>
      <w:tr w:rsidR="00EA5BB8" w:rsidRPr="00F005D0" w:rsidTr="00EF7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EA5BB8" w:rsidRPr="00F005D0" w:rsidRDefault="00EA5BB8" w:rsidP="00F005D0">
            <w:pPr>
              <w:ind w:leftChars="-23" w:left="-55" w:rightChars="-45" w:right="-108"/>
              <w:jc w:val="center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2387" w:type="dxa"/>
          </w:tcPr>
          <w:p w:rsidR="00EA5BB8" w:rsidRPr="00F005D0" w:rsidRDefault="00EA5BB8" w:rsidP="00F00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cs="新細明體"/>
                <w:b w:val="0"/>
                <w:color w:val="000000" w:themeColor="text1"/>
                <w:kern w:val="0"/>
                <w:sz w:val="32"/>
                <w:szCs w:val="32"/>
              </w:rPr>
              <w:t>應用服務名稱</w:t>
            </w:r>
          </w:p>
        </w:tc>
        <w:tc>
          <w:tcPr>
            <w:tcW w:w="1937" w:type="dxa"/>
          </w:tcPr>
          <w:p w:rsidR="00EA5BB8" w:rsidRPr="00F005D0" w:rsidRDefault="00EA5BB8" w:rsidP="00F00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cs="新細明體"/>
                <w:b w:val="0"/>
                <w:color w:val="000000" w:themeColor="text1"/>
                <w:kern w:val="0"/>
                <w:sz w:val="32"/>
                <w:szCs w:val="32"/>
              </w:rPr>
              <w:t>主管機關</w:t>
            </w:r>
          </w:p>
        </w:tc>
        <w:tc>
          <w:tcPr>
            <w:tcW w:w="5397" w:type="dxa"/>
          </w:tcPr>
          <w:p w:rsidR="00EA5BB8" w:rsidRPr="00F005D0" w:rsidRDefault="00EA5BB8" w:rsidP="00F005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辦理項目</w:t>
            </w:r>
          </w:p>
        </w:tc>
      </w:tr>
      <w:tr w:rsidR="00EA5BB8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EA5BB8" w:rsidRPr="003E36BD" w:rsidRDefault="00EA5BB8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87" w:type="dxa"/>
          </w:tcPr>
          <w:p w:rsidR="00EA5BB8" w:rsidRPr="003E36BD" w:rsidRDefault="007C4DC8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9" w:tooltip="個人綜所稅結算申報" w:history="1">
              <w:r w:rsidR="00EA5BB8"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個人綜所稅結算申報</w:t>
              </w:r>
            </w:hyperlink>
          </w:p>
        </w:tc>
        <w:tc>
          <w:tcPr>
            <w:tcW w:w="1937" w:type="dxa"/>
          </w:tcPr>
          <w:p w:rsidR="00EA5BB8" w:rsidRPr="003E36BD" w:rsidRDefault="00EA5BB8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財政部</w:t>
            </w:r>
          </w:p>
        </w:tc>
        <w:tc>
          <w:tcPr>
            <w:tcW w:w="5397" w:type="dxa"/>
          </w:tcPr>
          <w:p w:rsidR="00EF79B2" w:rsidRPr="00EF79B2" w:rsidRDefault="00EA5BB8" w:rsidP="00EF79B2">
            <w:pPr>
              <w:pStyle w:val="ac"/>
              <w:numPr>
                <w:ilvl w:val="0"/>
                <w:numId w:val="1"/>
              </w:numPr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F79B2">
              <w:rPr>
                <w:rFonts w:ascii="標楷體" w:eastAsia="標楷體" w:hAnsi="標楷體"/>
              </w:rPr>
              <w:t>個人綜合所得稅結算申報</w:t>
            </w:r>
          </w:p>
          <w:p w:rsidR="00EA5BB8" w:rsidRPr="00EF79B2" w:rsidRDefault="00EA5BB8" w:rsidP="00EF79B2">
            <w:pPr>
              <w:pStyle w:val="ac"/>
              <w:numPr>
                <w:ilvl w:val="0"/>
                <w:numId w:val="1"/>
              </w:numPr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EF79B2">
              <w:rPr>
                <w:rFonts w:ascii="標楷體" w:eastAsia="標楷體" w:hAnsi="標楷體"/>
              </w:rPr>
              <w:t>繳稅線上應用</w:t>
            </w:r>
            <w:proofErr w:type="gramEnd"/>
            <w:r w:rsidRPr="00EF79B2">
              <w:rPr>
                <w:rFonts w:ascii="標楷體" w:eastAsia="標楷體" w:hAnsi="標楷體"/>
              </w:rPr>
              <w:t>服務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87" w:type="dxa"/>
          </w:tcPr>
          <w:p w:rsidR="00CD5D8D" w:rsidRPr="003E36BD" w:rsidRDefault="00CD5D8D" w:rsidP="00C046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0" w:tooltip="財政部電子發票整合服務平台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財政部電子發票整合服務平台</w:t>
              </w:r>
            </w:hyperlink>
          </w:p>
        </w:tc>
        <w:tc>
          <w:tcPr>
            <w:tcW w:w="1937" w:type="dxa"/>
          </w:tcPr>
          <w:p w:rsidR="00CD5D8D" w:rsidRPr="003E36BD" w:rsidRDefault="00CD5D8D" w:rsidP="00C046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財政部</w:t>
            </w:r>
          </w:p>
        </w:tc>
        <w:tc>
          <w:tcPr>
            <w:tcW w:w="5397" w:type="dxa"/>
          </w:tcPr>
          <w:p w:rsidR="00CD5D8D" w:rsidRPr="00EF79B2" w:rsidRDefault="00CD5D8D" w:rsidP="00C046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F79B2">
              <w:rPr>
                <w:rFonts w:ascii="標楷體" w:eastAsia="標楷體" w:hAnsi="標楷體"/>
              </w:rPr>
              <w:t>消費者註冊歸戶、查詢及捐贈發票、中獎通知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1" w:tooltip="財政部稅務入口網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財政部稅務入口網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財政部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綜合所得稅稅籍資料、財產資料、欠稅資料查詢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2" w:tooltip="勞工保險局e化服務系統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勞工保險局e化服務系統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勞工保險局</w:t>
            </w:r>
          </w:p>
        </w:tc>
        <w:tc>
          <w:tcPr>
            <w:tcW w:w="5397" w:type="dxa"/>
          </w:tcPr>
          <w:p w:rsidR="00CD5D8D" w:rsidRPr="00EF79B2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EF79B2">
              <w:rPr>
                <w:rFonts w:ascii="標楷體" w:eastAsia="標楷體" w:hAnsi="標楷體"/>
              </w:rPr>
              <w:t>勞</w:t>
            </w:r>
            <w:proofErr w:type="gramEnd"/>
            <w:r w:rsidRPr="00EF79B2">
              <w:rPr>
                <w:rFonts w:ascii="標楷體" w:eastAsia="標楷體" w:hAnsi="標楷體"/>
              </w:rPr>
              <w:t>農保被保險人保險給付資料、投保年資及勞退個人專戶資料查詢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3" w:tooltip="全民健康保險多憑證網路承保作業平台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全民健康保險多憑證網路承保作業平台</w:t>
              </w:r>
            </w:hyperlink>
          </w:p>
        </w:tc>
        <w:tc>
          <w:tcPr>
            <w:tcW w:w="1937" w:type="dxa"/>
          </w:tcPr>
          <w:p w:rsidR="00CD5D8D" w:rsidRPr="003E36BD" w:rsidRDefault="00CD5D8D" w:rsidP="00CD5D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中央健康</w:t>
            </w:r>
            <w:proofErr w:type="gramStart"/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保險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署</w:t>
            </w:r>
            <w:proofErr w:type="gramEnd"/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「多憑證網際網路加退保作業系統」及「健保個人資料查詢及欠費查詢」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387" w:type="dxa"/>
          </w:tcPr>
          <w:p w:rsidR="00CD5D8D" w:rsidRPr="00AE3A6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hyperlink r:id="rId14" w:tgtFrame="_blank" w:tooltip="健康存摺-下載個人就醫資訊(將另開新網頁)" w:history="1">
              <w:r w:rsidRPr="00AF63A0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健康存摺-下載個人就醫資訊</w:t>
              </w:r>
            </w:hyperlink>
          </w:p>
        </w:tc>
        <w:tc>
          <w:tcPr>
            <w:tcW w:w="1937" w:type="dxa"/>
          </w:tcPr>
          <w:p w:rsidR="00CD5D8D" w:rsidRPr="00EA5BB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3A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中央健</w:t>
            </w:r>
            <w:r w:rsidRPr="00AE3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</w:t>
            </w:r>
            <w:proofErr w:type="gramStart"/>
            <w:r w:rsidRPr="00AE3A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保</w:t>
            </w:r>
            <w:r w:rsidRPr="00AE3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險</w:t>
            </w:r>
            <w:r w:rsidRPr="00AE3A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署</w:t>
            </w:r>
            <w:proofErr w:type="gramEnd"/>
          </w:p>
        </w:tc>
        <w:tc>
          <w:tcPr>
            <w:tcW w:w="5397" w:type="dxa"/>
          </w:tcPr>
          <w:p w:rsidR="00CD5D8D" w:rsidRPr="00EA5BB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3A6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免費取得個人最近一年就醫的詳細資料，如病名、藥品名稱、自付金額等</w:t>
            </w:r>
            <w:r w:rsidRPr="00AE3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387" w:type="dxa"/>
          </w:tcPr>
          <w:p w:rsidR="00CD5D8D" w:rsidRPr="003E36BD" w:rsidRDefault="00CD5D8D" w:rsidP="006336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5" w:tooltip="戶政網路申辦服務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戶政網路申辦服務</w:t>
              </w:r>
            </w:hyperlink>
          </w:p>
        </w:tc>
        <w:tc>
          <w:tcPr>
            <w:tcW w:w="1937" w:type="dxa"/>
          </w:tcPr>
          <w:p w:rsidR="00CD5D8D" w:rsidRPr="00212E69" w:rsidRDefault="00CD5D8D" w:rsidP="006336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內政部戶政司</w:t>
            </w:r>
          </w:p>
        </w:tc>
        <w:tc>
          <w:tcPr>
            <w:tcW w:w="5397" w:type="dxa"/>
          </w:tcPr>
          <w:p w:rsidR="00CD5D8D" w:rsidRPr="00EF79B2" w:rsidRDefault="00CD5D8D" w:rsidP="0063363E">
            <w:pPr>
              <w:pStyle w:val="ac"/>
              <w:numPr>
                <w:ilvl w:val="0"/>
                <w:numId w:val="2"/>
              </w:numPr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EF79B2">
              <w:rPr>
                <w:rFonts w:ascii="標楷體" w:eastAsia="標楷體" w:hAnsi="標楷體"/>
              </w:rPr>
              <w:t>申辦現戶戶籍</w:t>
            </w:r>
            <w:proofErr w:type="gramEnd"/>
            <w:r w:rsidRPr="00EF79B2">
              <w:rPr>
                <w:rFonts w:ascii="標楷體" w:eastAsia="標楷體" w:hAnsi="標楷體"/>
              </w:rPr>
              <w:t>電子謄本，</w:t>
            </w:r>
            <w:proofErr w:type="gramStart"/>
            <w:r w:rsidRPr="00EF79B2">
              <w:rPr>
                <w:rFonts w:ascii="標楷體" w:eastAsia="標楷體" w:hAnsi="標楷體"/>
              </w:rPr>
              <w:t>現戶全</w:t>
            </w:r>
            <w:proofErr w:type="gramEnd"/>
            <w:r w:rsidRPr="00EF79B2">
              <w:rPr>
                <w:rFonts w:ascii="標楷體" w:eastAsia="標楷體" w:hAnsi="標楷體"/>
              </w:rPr>
              <w:t>戶戶籍電子謄本、現戶部分戶籍電子謄本及驗證服務</w:t>
            </w:r>
          </w:p>
          <w:p w:rsidR="00CD5D8D" w:rsidRPr="00EF79B2" w:rsidRDefault="00CD5D8D" w:rsidP="0063363E">
            <w:pPr>
              <w:pStyle w:val="ac"/>
              <w:numPr>
                <w:ilvl w:val="0"/>
                <w:numId w:val="2"/>
              </w:numPr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F79B2">
              <w:rPr>
                <w:rFonts w:ascii="標楷體" w:eastAsia="標楷體" w:hAnsi="標楷體"/>
              </w:rPr>
              <w:t>身分證掛失及撤銷掛失服務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CD5D8D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387" w:type="dxa"/>
          </w:tcPr>
          <w:p w:rsidR="00CD5D8D" w:rsidRPr="003E36BD" w:rsidRDefault="00CD5D8D" w:rsidP="00E403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6" w:tooltip="內政部地政司地政線上申辦系統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內政部地政司</w:t>
              </w:r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地政線上申辦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系統</w:t>
              </w:r>
            </w:hyperlink>
          </w:p>
        </w:tc>
        <w:tc>
          <w:tcPr>
            <w:tcW w:w="1937" w:type="dxa"/>
          </w:tcPr>
          <w:p w:rsidR="00CD5D8D" w:rsidRPr="00212E69" w:rsidRDefault="00CD5D8D" w:rsidP="00E403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內政部地政司</w:t>
            </w:r>
          </w:p>
        </w:tc>
        <w:tc>
          <w:tcPr>
            <w:tcW w:w="5397" w:type="dxa"/>
          </w:tcPr>
          <w:p w:rsidR="00CD5D8D" w:rsidRPr="003E36BD" w:rsidRDefault="00CD5D8D" w:rsidP="00E4034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3E36BD">
              <w:rPr>
                <w:rFonts w:ascii="標楷體" w:eastAsia="標楷體" w:hAnsi="標楷體"/>
              </w:rPr>
              <w:t>線上地政</w:t>
            </w:r>
            <w:proofErr w:type="gramEnd"/>
            <w:r w:rsidRPr="003E36BD">
              <w:rPr>
                <w:rFonts w:ascii="標楷體" w:eastAsia="標楷體" w:hAnsi="標楷體"/>
              </w:rPr>
              <w:t>案件及地政電子謄本申辦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7" w:tooltip="線上申辦入出國日期證明書" w:history="1"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線上申辦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入出國日期證明書</w:t>
              </w:r>
            </w:hyperlink>
          </w:p>
        </w:tc>
        <w:tc>
          <w:tcPr>
            <w:tcW w:w="1937" w:type="dxa"/>
          </w:tcPr>
          <w:p w:rsidR="00CD5D8D" w:rsidRPr="003E36BD" w:rsidRDefault="00CD5D8D" w:rsidP="00EA2E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內政部移民署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入出國日期證明書</w:t>
            </w:r>
            <w:proofErr w:type="gramStart"/>
            <w:r w:rsidRPr="003E36BD">
              <w:rPr>
                <w:rFonts w:ascii="標楷體" w:eastAsia="標楷體" w:hAnsi="標楷體"/>
              </w:rPr>
              <w:t>線上電子檔</w:t>
            </w:r>
            <w:proofErr w:type="gramEnd"/>
            <w:r w:rsidRPr="003E36BD">
              <w:rPr>
                <w:rFonts w:ascii="標楷體" w:eastAsia="標楷體" w:hAnsi="標楷體"/>
              </w:rPr>
              <w:t>下載、列印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8" w:tooltip="個人有無限制出國查詢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個人有無限制出國查詢</w:t>
              </w:r>
            </w:hyperlink>
          </w:p>
        </w:tc>
        <w:tc>
          <w:tcPr>
            <w:tcW w:w="1937" w:type="dxa"/>
          </w:tcPr>
          <w:p w:rsidR="00CD5D8D" w:rsidRPr="003E36BD" w:rsidRDefault="00CD5D8D" w:rsidP="00EA2EA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內政部移民署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查詢自己有無被限制出國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9" w:tooltip="線上申請警察刑事紀錄證" w:history="1">
              <w:proofErr w:type="gramStart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線上申請</w:t>
              </w:r>
              <w:proofErr w:type="gramEnd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警察刑事紀錄證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內政部警政署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警察刑事紀錄證明(俗稱良民證)，亦可在線上查詢申請進度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20" w:tgtFrame="_blank" w:tooltip="交通部監理服務網(將另開新網頁)" w:history="1">
              <w:r w:rsidRPr="00EA5BB8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交通部監理服務網</w:t>
              </w:r>
            </w:hyperlink>
          </w:p>
        </w:tc>
        <w:tc>
          <w:tcPr>
            <w:tcW w:w="193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交通部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汽車</w:t>
            </w:r>
            <w:proofErr w:type="gramStart"/>
            <w:r w:rsidRPr="003E36BD">
              <w:rPr>
                <w:rFonts w:ascii="標楷體" w:eastAsia="標楷體" w:hAnsi="標楷體"/>
              </w:rPr>
              <w:t>車</w:t>
            </w:r>
            <w:proofErr w:type="gramEnd"/>
            <w:r w:rsidRPr="003E36BD">
              <w:rPr>
                <w:rFonts w:ascii="標楷體" w:eastAsia="標楷體" w:hAnsi="標楷體"/>
              </w:rPr>
              <w:t>籍、機車</w:t>
            </w:r>
            <w:proofErr w:type="gramStart"/>
            <w:r w:rsidRPr="003E36BD">
              <w:rPr>
                <w:rFonts w:ascii="標楷體" w:eastAsia="標楷體" w:hAnsi="標楷體"/>
              </w:rPr>
              <w:t>車</w:t>
            </w:r>
            <w:proofErr w:type="gramEnd"/>
            <w:r w:rsidRPr="003E36BD">
              <w:rPr>
                <w:rFonts w:ascii="標楷體" w:eastAsia="標楷體" w:hAnsi="標楷體"/>
              </w:rPr>
              <w:t>籍、汽車駕駛人、機車駕駛人資料查詢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21" w:tooltip="車輛號牌網路競標系統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車輛號牌網路競標系統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交通部公路總局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上網競標心愛的</w:t>
            </w:r>
            <w:r w:rsidRPr="003E36BD">
              <w:rPr>
                <w:rFonts w:ascii="標楷體" w:eastAsia="標楷體" w:hAnsi="標楷體" w:hint="eastAsia"/>
              </w:rPr>
              <w:t>車輛</w:t>
            </w:r>
            <w:r w:rsidRPr="003E36BD">
              <w:rPr>
                <w:rFonts w:ascii="標楷體" w:eastAsia="標楷體" w:hAnsi="標楷體"/>
              </w:rPr>
              <w:t>號牌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22" w:tooltip="廢機動車輛報廢回收系統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廢機動車輛報廢回收系統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行政院環境保護署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查詢廢機動車輛回收相關資訊</w:t>
            </w:r>
            <w:r w:rsidRPr="003E36BD">
              <w:rPr>
                <w:rFonts w:ascii="標楷體" w:eastAsia="標楷體" w:hAnsi="標楷體" w:hint="eastAsia"/>
              </w:rPr>
              <w:t>，</w:t>
            </w:r>
            <w:r w:rsidRPr="003E36BD">
              <w:rPr>
                <w:rFonts w:ascii="標楷體" w:eastAsia="標楷體" w:hAnsi="標楷體"/>
              </w:rPr>
              <w:t>提供廢機動車輛回收證明列印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23" w:tooltip="我的E政府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我的E政府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國家發展委員會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3E36BD">
              <w:rPr>
                <w:rFonts w:ascii="標楷體" w:eastAsia="標楷體" w:hAnsi="標楷體"/>
              </w:rPr>
              <w:t>線上申請</w:t>
            </w:r>
            <w:proofErr w:type="gramEnd"/>
            <w:r w:rsidRPr="003E36BD">
              <w:rPr>
                <w:rFonts w:ascii="標楷體" w:eastAsia="標楷體" w:hAnsi="標楷體"/>
              </w:rPr>
              <w:t>或查詢眾多政府服務項目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387" w:type="dxa"/>
          </w:tcPr>
          <w:p w:rsidR="00CD5D8D" w:rsidRPr="00DE459C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24" w:tooltip="新違章建築立即處理資訊系統" w:history="1">
              <w:r w:rsidRPr="00DE459C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新違章建築立即處理資訊系統</w:t>
              </w:r>
            </w:hyperlink>
          </w:p>
        </w:tc>
        <w:tc>
          <w:tcPr>
            <w:tcW w:w="1937" w:type="dxa"/>
          </w:tcPr>
          <w:p w:rsidR="00CD5D8D" w:rsidRPr="00DE459C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E459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內政部營建署</w:t>
            </w:r>
          </w:p>
        </w:tc>
        <w:tc>
          <w:tcPr>
            <w:tcW w:w="5397" w:type="dxa"/>
          </w:tcPr>
          <w:p w:rsidR="00CD5D8D" w:rsidRPr="00DE459C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E459C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DE459C">
              <w:rPr>
                <w:rFonts w:ascii="標楷體" w:eastAsia="標楷體" w:hAnsi="標楷體" w:hint="eastAsia"/>
              </w:rPr>
              <w:t>民眾線上</w:t>
            </w:r>
            <w:r w:rsidRPr="00DE459C">
              <w:rPr>
                <w:rFonts w:ascii="標楷體" w:eastAsia="標楷體" w:hAnsi="標楷體"/>
              </w:rPr>
              <w:t>檢舉</w:t>
            </w:r>
            <w:proofErr w:type="gramEnd"/>
            <w:r w:rsidRPr="00DE459C">
              <w:rPr>
                <w:rFonts w:ascii="標楷體" w:eastAsia="標楷體" w:hAnsi="標楷體"/>
              </w:rPr>
              <w:t>通報、查詢民國 100年起施工中或新完工之違章建築案件以及未核准之樹立及招牌廣告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25" w:tooltip="國家考試網路報名資訊系統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國家考試網路報名資訊系統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考選部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國家考試網路報名、報名書表下載、繳款單列印及報名狀態查詢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26" w:tooltip="關稅總局線上申辦服務單一簽入系統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關稅</w:t>
              </w:r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總局線上申辦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服務單一簽入系統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財政部關稅總局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報關作業</w:t>
            </w:r>
          </w:p>
        </w:tc>
      </w:tr>
      <w:tr w:rsidR="00CD5D8D" w:rsidRPr="00F005D0" w:rsidTr="005C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F005D0" w:rsidRDefault="00CD5D8D" w:rsidP="005C4685">
            <w:pPr>
              <w:ind w:leftChars="-23" w:left="-55" w:rightChars="-45" w:right="-108"/>
              <w:jc w:val="center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lastRenderedPageBreak/>
              <w:t>序號</w:t>
            </w:r>
          </w:p>
        </w:tc>
        <w:tc>
          <w:tcPr>
            <w:tcW w:w="2387" w:type="dxa"/>
          </w:tcPr>
          <w:p w:rsidR="00CD5D8D" w:rsidRPr="00F005D0" w:rsidRDefault="00CD5D8D" w:rsidP="005C4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應用服務名稱</w:t>
            </w:r>
          </w:p>
        </w:tc>
        <w:tc>
          <w:tcPr>
            <w:tcW w:w="1937" w:type="dxa"/>
          </w:tcPr>
          <w:p w:rsidR="00CD5D8D" w:rsidRPr="00F005D0" w:rsidRDefault="00CD5D8D" w:rsidP="005C4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主管機關</w:t>
            </w:r>
          </w:p>
        </w:tc>
        <w:tc>
          <w:tcPr>
            <w:tcW w:w="5397" w:type="dxa"/>
          </w:tcPr>
          <w:p w:rsidR="00CD5D8D" w:rsidRPr="00F005D0" w:rsidRDefault="00CD5D8D" w:rsidP="005C4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005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辦理項目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27" w:tooltip="考試院證書服務線上申辦及繳費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考試院證書</w:t>
              </w:r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服務線上申辦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及繳費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考試院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申請證書補發、證書補發加改</w:t>
            </w:r>
            <w:proofErr w:type="gramStart"/>
            <w:r w:rsidRPr="003E36BD">
              <w:rPr>
                <w:rFonts w:ascii="標楷體" w:eastAsia="標楷體" w:hAnsi="標楷體"/>
              </w:rPr>
              <w:t>註</w:t>
            </w:r>
            <w:proofErr w:type="gramEnd"/>
            <w:r w:rsidRPr="003E36BD">
              <w:rPr>
                <w:rFonts w:ascii="標楷體" w:eastAsia="標楷體" w:hAnsi="標楷體"/>
              </w:rPr>
              <w:t>、英文證明書等作業，並可</w:t>
            </w:r>
            <w:proofErr w:type="gramStart"/>
            <w:r w:rsidRPr="003E36BD">
              <w:rPr>
                <w:rFonts w:ascii="標楷體" w:eastAsia="標楷體" w:hAnsi="標楷體"/>
              </w:rPr>
              <w:t>進行線上申辦</w:t>
            </w:r>
            <w:proofErr w:type="gramEnd"/>
            <w:r w:rsidRPr="003E36BD">
              <w:rPr>
                <w:rFonts w:ascii="標楷體" w:eastAsia="標楷體" w:hAnsi="標楷體"/>
              </w:rPr>
              <w:t>作業繳費及進度查詢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28" w:tooltip="全國商工行政服務入口網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全國商工行政服務入口網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經濟部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提供公司行號負責人及代理人網路印鑑證明及辦理公司行號預查、抄錄證明、停復業等網路申辦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29" w:tooltip="全國建築管理資訊系統入口網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全國建築管理資訊系統入口網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內政部營建署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提供建築物公共安全定期檢查申報作業，查驗安檢人員身份，上網取得檢查登記碼，執行檢查項目，另有其他功能如查詢申請案件備查結果、安檢人員基本資料更正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387" w:type="dxa"/>
          </w:tcPr>
          <w:p w:rsidR="00CD5D8D" w:rsidRPr="00EA5BB8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hyperlink r:id="rId30" w:tgtFrame="_blank" w:tooltip="食品業者登錄平台(另開新視窗)" w:history="1">
              <w:r w:rsidRPr="00EA5BB8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食品業者登錄平台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食品藥物管理署</w:t>
            </w:r>
          </w:p>
        </w:tc>
        <w:tc>
          <w:tcPr>
            <w:tcW w:w="5397" w:type="dxa"/>
          </w:tcPr>
          <w:p w:rsidR="00CD5D8D" w:rsidRPr="00EA5BB8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5BB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</w:t>
            </w:r>
            <w:hyperlink r:id="rId31" w:tgtFrame="_blank" w:tooltip="食品業者登錄平台(另開新視窗)" w:history="1">
              <w:r w:rsidRPr="00EA5BB8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食品業者登錄</w:t>
              </w:r>
            </w:hyperlink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387" w:type="dxa"/>
          </w:tcPr>
          <w:p w:rsidR="00CD5D8D" w:rsidRPr="00EA5BB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hyperlink r:id="rId32" w:tgtFrame="_blank" w:tooltip="測繪圖資整合資料查詢申購入口網(另開新視窗)" w:history="1">
              <w:proofErr w:type="gramStart"/>
              <w:r w:rsidRPr="00EA5BB8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測繪圖資整合</w:t>
              </w:r>
              <w:proofErr w:type="gramEnd"/>
              <w:r w:rsidRPr="00EA5BB8">
                <w:rPr>
                  <w:rFonts w:ascii="標楷體" w:eastAsia="標楷體" w:hAnsi="標楷體" w:cs="新細明體"/>
                  <w:color w:val="000000"/>
                  <w:kern w:val="0"/>
                  <w:szCs w:val="24"/>
                </w:rPr>
                <w:t>資料查詢申購入口網</w:t>
              </w:r>
            </w:hyperlink>
          </w:p>
        </w:tc>
        <w:tc>
          <w:tcPr>
            <w:tcW w:w="1937" w:type="dxa"/>
          </w:tcPr>
          <w:p w:rsidR="00CD5D8D" w:rsidRPr="00EA5BB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內政部國土測繪中心</w:t>
            </w:r>
          </w:p>
        </w:tc>
        <w:tc>
          <w:tcPr>
            <w:tcW w:w="5397" w:type="dxa"/>
          </w:tcPr>
          <w:p w:rsidR="00CD5D8D" w:rsidRPr="00EA5BB8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提供地籍圖、航照圖、交通路網及重要地標等</w:t>
            </w:r>
            <w:proofErr w:type="gramStart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多種圖資查詢</w:t>
            </w:r>
            <w:proofErr w:type="gramEnd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瀏覽服務</w:t>
            </w:r>
            <w:r w:rsidRPr="00EA5BB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如需申購地籍圖、</w:t>
            </w:r>
            <w:proofErr w:type="gramStart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土地段籍</w:t>
            </w:r>
            <w:proofErr w:type="gramEnd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、通用版電子地圖、國土利用調查成果</w:t>
            </w:r>
            <w:proofErr w:type="gramStart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等圖資</w:t>
            </w:r>
            <w:proofErr w:type="gramEnd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，本系統亦提供</w:t>
            </w:r>
            <w:proofErr w:type="gramStart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線上測繪圖資</w:t>
            </w:r>
            <w:proofErr w:type="gramEnd"/>
            <w:r w:rsidRPr="00EA5BB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申購。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33" w:tooltip="中華郵政通訊地址遷移通報服務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中華郵政通訊地址遷移通報服務</w:t>
              </w:r>
            </w:hyperlink>
          </w:p>
        </w:tc>
        <w:tc>
          <w:tcPr>
            <w:tcW w:w="193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中華郵政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利用本系統一次將要變更的資料通知給各受通報機構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34" w:tooltip="中華電信網路客服中心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中華電信網路客服中心</w:t>
              </w:r>
            </w:hyperlink>
          </w:p>
        </w:tc>
        <w:tc>
          <w:tcPr>
            <w:tcW w:w="193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中華電信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市內電話及行動電話</w:t>
            </w:r>
            <w:proofErr w:type="gramStart"/>
            <w:r w:rsidRPr="003E36BD">
              <w:rPr>
                <w:rFonts w:ascii="標楷體" w:eastAsia="標楷體" w:hAnsi="標楷體"/>
              </w:rPr>
              <w:t>帳單</w:t>
            </w:r>
            <w:proofErr w:type="gramEnd"/>
            <w:r w:rsidRPr="003E36BD">
              <w:rPr>
                <w:rFonts w:ascii="標楷體" w:eastAsia="標楷體" w:hAnsi="標楷體"/>
              </w:rPr>
              <w:t>明細查詢、電子</w:t>
            </w:r>
            <w:proofErr w:type="gramStart"/>
            <w:r w:rsidRPr="003E36BD">
              <w:rPr>
                <w:rFonts w:ascii="標楷體" w:eastAsia="標楷體" w:hAnsi="標楷體"/>
              </w:rPr>
              <w:t>帳單</w:t>
            </w:r>
            <w:proofErr w:type="gramEnd"/>
            <w:r w:rsidRPr="003E36BD">
              <w:rPr>
                <w:rFonts w:ascii="標楷體" w:eastAsia="標楷體" w:hAnsi="標楷體"/>
              </w:rPr>
              <w:t>服務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35" w:tooltip="台灣集中保管結算所「股東e票通」" w:history="1"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台灣集中保管結算所「股東e</w:t>
              </w:r>
              <w:proofErr w:type="gramStart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票通</w:t>
              </w:r>
              <w:proofErr w:type="gramEnd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」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台灣集中保管結算所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股東可以利用自然人憑證進到「股東e</w:t>
            </w:r>
            <w:proofErr w:type="gramStart"/>
            <w:r w:rsidRPr="003E36BD">
              <w:rPr>
                <w:rFonts w:ascii="標楷體" w:eastAsia="標楷體" w:hAnsi="標楷體"/>
              </w:rPr>
              <w:t>票通</w:t>
            </w:r>
            <w:proofErr w:type="gramEnd"/>
            <w:r w:rsidRPr="003E36BD">
              <w:rPr>
                <w:rFonts w:ascii="標楷體" w:eastAsia="標楷體" w:hAnsi="標楷體"/>
              </w:rPr>
              <w:t>」，並針對使用電子投票之公司進行股東會表決權之行使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6" w:tooltip="臺北巿民生活網e點通申辦" w:history="1"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臺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北</w:t>
              </w:r>
              <w:proofErr w:type="gramStart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巿</w:t>
              </w:r>
              <w:proofErr w:type="gramEnd"/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民生活網e點通申辦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臺北市政府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提供民眾使用自然人憑證做單一登錄系統，以辦理</w:t>
            </w:r>
            <w:proofErr w:type="gramStart"/>
            <w:r w:rsidRPr="003E36BD">
              <w:rPr>
                <w:rFonts w:ascii="標楷體" w:eastAsia="標楷體" w:hAnsi="標楷體"/>
              </w:rPr>
              <w:t>各項線上申辦</w:t>
            </w:r>
            <w:proofErr w:type="gramEnd"/>
            <w:r w:rsidRPr="003E36BD">
              <w:rPr>
                <w:rFonts w:ascii="標楷體" w:eastAsia="標楷體" w:hAnsi="標楷體"/>
              </w:rPr>
              <w:t>服務系統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238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7" w:tooltip="新北市政府網路e櫃檯" w:history="1">
              <w:r w:rsidRPr="003E36BD">
                <w:rPr>
                  <w:rFonts w:ascii="標楷體" w:eastAsia="標楷體" w:hAnsi="標楷體" w:cs="新細明體"/>
                  <w:color w:val="000000" w:themeColor="text1"/>
                  <w:kern w:val="0"/>
                  <w:szCs w:val="24"/>
                </w:rPr>
                <w:t>新北市政府網路e櫃檯</w:t>
              </w:r>
            </w:hyperlink>
          </w:p>
        </w:tc>
        <w:tc>
          <w:tcPr>
            <w:tcW w:w="193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新北市政府</w:t>
            </w:r>
          </w:p>
        </w:tc>
        <w:tc>
          <w:tcPr>
            <w:tcW w:w="5397" w:type="dxa"/>
          </w:tcPr>
          <w:p w:rsidR="00CD5D8D" w:rsidRPr="003E36BD" w:rsidRDefault="00CD5D8D" w:rsidP="005C46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/>
              </w:rPr>
              <w:t>提供民眾可使用自然人憑證辦理</w:t>
            </w:r>
            <w:proofErr w:type="gramStart"/>
            <w:r w:rsidRPr="003E36BD">
              <w:rPr>
                <w:rFonts w:ascii="標楷體" w:eastAsia="標楷體" w:hAnsi="標楷體"/>
              </w:rPr>
              <w:t>各項線上申辦</w:t>
            </w:r>
            <w:proofErr w:type="gramEnd"/>
            <w:r w:rsidRPr="003E36BD">
              <w:rPr>
                <w:rFonts w:ascii="標楷體" w:eastAsia="標楷體" w:hAnsi="標楷體"/>
              </w:rPr>
              <w:t>服務系統</w:t>
            </w:r>
          </w:p>
        </w:tc>
      </w:tr>
      <w:tr w:rsidR="00CD5D8D" w:rsidRPr="003E36BD" w:rsidTr="00EF7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9E7A27">
            <w:pPr>
              <w:ind w:leftChars="-23" w:left="-55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2387" w:type="dxa"/>
          </w:tcPr>
          <w:p w:rsidR="00CD5D8D" w:rsidRPr="001D4B12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中市</w:t>
            </w:r>
            <w:proofErr w:type="gramStart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政府線上申辦</w:t>
            </w:r>
            <w:proofErr w:type="gramEnd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服務系統</w:t>
            </w:r>
          </w:p>
        </w:tc>
        <w:tc>
          <w:tcPr>
            <w:tcW w:w="1937" w:type="dxa"/>
          </w:tcPr>
          <w:p w:rsidR="00CD5D8D" w:rsidRPr="001D4B12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中市政府</w:t>
            </w:r>
          </w:p>
        </w:tc>
        <w:tc>
          <w:tcPr>
            <w:tcW w:w="5397" w:type="dxa"/>
          </w:tcPr>
          <w:p w:rsidR="00CD5D8D" w:rsidRPr="001D4B12" w:rsidRDefault="00CD5D8D" w:rsidP="005C468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提供民眾可使用自然人憑證辦理</w:t>
            </w:r>
            <w:proofErr w:type="gramStart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中市政府</w:t>
            </w:r>
            <w:proofErr w:type="gramStart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各項線上申辦</w:t>
            </w:r>
            <w:proofErr w:type="gramEnd"/>
            <w:r w:rsidRPr="001D4B1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服務。</w:t>
            </w:r>
          </w:p>
        </w:tc>
      </w:tr>
      <w:tr w:rsidR="00CD5D8D" w:rsidRPr="003E36BD" w:rsidTr="00EF7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:rsidR="00CD5D8D" w:rsidRPr="003E36BD" w:rsidRDefault="00CD5D8D" w:rsidP="00602D59">
            <w:pPr>
              <w:ind w:leftChars="-23" w:left="-5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38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38" w:tooltip="桃園線上申辦整合系統" w:history="1">
              <w:proofErr w:type="gramStart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桃園</w:t>
              </w:r>
              <w:r>
                <w:rPr>
                  <w:rStyle w:val="a3"/>
                  <w:rFonts w:ascii="標楷體" w:eastAsia="標楷體" w:hAnsi="標楷體" w:cs="新細明體" w:hint="eastAsia"/>
                  <w:color w:val="000000" w:themeColor="text1"/>
                  <w:kern w:val="0"/>
                  <w:sz w:val="24"/>
                  <w:szCs w:val="24"/>
                </w:rPr>
                <w:t>市</w:t>
              </w:r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線上申辦</w:t>
              </w:r>
              <w:proofErr w:type="gramEnd"/>
              <w:r w:rsidRPr="003E36BD">
                <w:rPr>
                  <w:rStyle w:val="a3"/>
                  <w:rFonts w:ascii="標楷體" w:eastAsia="標楷體" w:hAnsi="標楷體" w:cs="新細明體"/>
                  <w:color w:val="000000" w:themeColor="text1"/>
                  <w:kern w:val="0"/>
                  <w:sz w:val="24"/>
                  <w:szCs w:val="24"/>
                </w:rPr>
                <w:t>整合系統</w:t>
              </w:r>
            </w:hyperlink>
          </w:p>
        </w:tc>
        <w:tc>
          <w:tcPr>
            <w:tcW w:w="193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桃</w:t>
            </w:r>
            <w:bookmarkStart w:id="0" w:name="_GoBack"/>
            <w:bookmarkEnd w:id="0"/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</w:t>
            </w:r>
            <w:r w:rsidRPr="003E36B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政府</w:t>
            </w:r>
          </w:p>
        </w:tc>
        <w:tc>
          <w:tcPr>
            <w:tcW w:w="5397" w:type="dxa"/>
          </w:tcPr>
          <w:p w:rsidR="00CD5D8D" w:rsidRPr="003E36BD" w:rsidRDefault="00CD5D8D" w:rsidP="009E7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proofErr w:type="gramStart"/>
            <w:r w:rsidRPr="003E36BD">
              <w:rPr>
                <w:rFonts w:ascii="標楷體" w:eastAsia="標楷體" w:hAnsi="標楷體"/>
              </w:rPr>
              <w:t>線上申辦</w:t>
            </w:r>
            <w:proofErr w:type="gramEnd"/>
            <w:r w:rsidRPr="003E36BD">
              <w:rPr>
                <w:rFonts w:ascii="標楷體" w:eastAsia="標楷體" w:hAnsi="標楷體"/>
              </w:rPr>
              <w:t>商業停/歇業登記/商業負責人變更或轉讓登記</w:t>
            </w:r>
          </w:p>
        </w:tc>
      </w:tr>
    </w:tbl>
    <w:p w:rsidR="00D15A3A" w:rsidRDefault="00D15A3A" w:rsidP="00F07B67">
      <w:pPr>
        <w:spacing w:line="0" w:lineRule="atLeast"/>
        <w:rPr>
          <w:rFonts w:ascii="標楷體" w:eastAsia="標楷體" w:hAnsi="標楷體"/>
          <w:noProof/>
          <w:sz w:val="10"/>
          <w:szCs w:val="10"/>
        </w:rPr>
      </w:pPr>
    </w:p>
    <w:p w:rsidR="00CF3E7E" w:rsidRDefault="00A15948" w:rsidP="00B959AB">
      <w:pPr>
        <w:spacing w:line="0" w:lineRule="atLeast"/>
        <w:rPr>
          <w:rFonts w:ascii="標楷體" w:eastAsia="標楷體" w:hAnsi="標楷體"/>
          <w:noProof/>
          <w:sz w:val="28"/>
          <w:szCs w:val="28"/>
        </w:rPr>
      </w:pPr>
      <w:r w:rsidRPr="00CF3E7E">
        <w:rPr>
          <w:rFonts w:ascii="標楷體" w:eastAsia="標楷體" w:hAnsi="標楷體" w:hint="eastAsia"/>
          <w:noProof/>
          <w:sz w:val="28"/>
          <w:szCs w:val="28"/>
        </w:rPr>
        <w:t>＊</w:t>
      </w:r>
      <w:r w:rsidR="007B112D" w:rsidRPr="00CF3E7E">
        <w:rPr>
          <w:rFonts w:ascii="標楷體" w:eastAsia="標楷體" w:hAnsi="標楷體" w:hint="eastAsia"/>
          <w:noProof/>
          <w:sz w:val="28"/>
          <w:szCs w:val="28"/>
        </w:rPr>
        <w:t>貼心小提醒</w:t>
      </w:r>
      <w:r w:rsidR="00D15A3A" w:rsidRPr="00CF3E7E">
        <w:rPr>
          <w:rFonts w:ascii="標楷體" w:eastAsia="標楷體" w:hAnsi="標楷體" w:hint="eastAsia"/>
          <w:noProof/>
          <w:sz w:val="28"/>
          <w:szCs w:val="28"/>
        </w:rPr>
        <w:t>：</w:t>
      </w:r>
    </w:p>
    <w:p w:rsidR="00CF3E7E" w:rsidRDefault="00876485" w:rsidP="00CF3E7E">
      <w:pPr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 w:rsidRPr="00CF3E7E">
        <w:rPr>
          <w:rFonts w:ascii="標楷體" w:eastAsia="標楷體" w:hAnsi="標楷體" w:hint="eastAsia"/>
          <w:b/>
          <w:sz w:val="28"/>
          <w:szCs w:val="28"/>
        </w:rPr>
        <w:t>18歲以上</w:t>
      </w:r>
      <w:r w:rsidRPr="00CF3E7E">
        <w:rPr>
          <w:rFonts w:ascii="標楷體" w:eastAsia="標楷體" w:hAnsi="標楷體" w:hint="eastAsia"/>
          <w:sz w:val="28"/>
          <w:szCs w:val="28"/>
        </w:rPr>
        <w:t>設有戶籍之國民，備妥</w:t>
      </w:r>
      <w:r w:rsidRPr="00CF3E7E">
        <w:rPr>
          <w:rFonts w:ascii="標楷體" w:eastAsia="標楷體" w:hAnsi="標楷體" w:hint="eastAsia"/>
          <w:sz w:val="28"/>
          <w:szCs w:val="28"/>
          <w:u w:val="single"/>
        </w:rPr>
        <w:t>國民身分證正本</w:t>
      </w:r>
      <w:r w:rsidRPr="00CF3E7E">
        <w:rPr>
          <w:rFonts w:ascii="標楷體" w:eastAsia="標楷體" w:hAnsi="標楷體" w:hint="eastAsia"/>
          <w:sz w:val="28"/>
          <w:szCs w:val="28"/>
        </w:rPr>
        <w:t>、</w:t>
      </w:r>
      <w:r w:rsidRPr="00CF3E7E">
        <w:rPr>
          <w:rFonts w:ascii="標楷體" w:eastAsia="標楷體" w:hAnsi="標楷體" w:hint="eastAsia"/>
          <w:sz w:val="28"/>
          <w:szCs w:val="28"/>
          <w:u w:val="single"/>
        </w:rPr>
        <w:t>E-MAIL</w:t>
      </w:r>
      <w:r w:rsidRPr="00CF3E7E">
        <w:rPr>
          <w:rFonts w:ascii="標楷體" w:eastAsia="標楷體" w:hAnsi="標楷體" w:hint="eastAsia"/>
          <w:sz w:val="28"/>
          <w:szCs w:val="28"/>
        </w:rPr>
        <w:t>、</w:t>
      </w:r>
      <w:r w:rsidRPr="00CF3E7E">
        <w:rPr>
          <w:rFonts w:ascii="標楷體" w:eastAsia="標楷體" w:hAnsi="標楷體" w:hint="eastAsia"/>
          <w:sz w:val="28"/>
          <w:szCs w:val="28"/>
          <w:u w:val="single"/>
        </w:rPr>
        <w:t>工本費250元</w:t>
      </w:r>
      <w:r w:rsidRPr="00CF3E7E">
        <w:rPr>
          <w:rFonts w:ascii="標楷體" w:eastAsia="標楷體" w:hAnsi="標楷體" w:hint="eastAsia"/>
          <w:sz w:val="28"/>
          <w:szCs w:val="28"/>
        </w:rPr>
        <w:t>，即可「本人」</w:t>
      </w:r>
      <w:proofErr w:type="gramStart"/>
      <w:r w:rsidRPr="00CF3E7E">
        <w:rPr>
          <w:rFonts w:ascii="標楷體" w:eastAsia="標楷體" w:hAnsi="標楷體" w:hint="eastAsia"/>
          <w:sz w:val="28"/>
          <w:szCs w:val="28"/>
        </w:rPr>
        <w:t>親辦自然人</w:t>
      </w:r>
      <w:proofErr w:type="gramEnd"/>
      <w:r w:rsidRPr="00CF3E7E">
        <w:rPr>
          <w:rFonts w:ascii="標楷體" w:eastAsia="標楷體" w:hAnsi="標楷體" w:hint="eastAsia"/>
          <w:sz w:val="28"/>
          <w:szCs w:val="28"/>
        </w:rPr>
        <w:t>憑證(不得委託)</w:t>
      </w:r>
      <w:r w:rsidR="00401D8E" w:rsidRPr="00CF3E7E">
        <w:rPr>
          <w:rFonts w:ascii="標楷體" w:eastAsia="標楷體" w:hAnsi="標楷體" w:hint="eastAsia"/>
          <w:sz w:val="28"/>
          <w:szCs w:val="28"/>
        </w:rPr>
        <w:t xml:space="preserve"> </w:t>
      </w:r>
      <w:r w:rsidR="00CF3E7E">
        <w:rPr>
          <w:rFonts w:ascii="標楷體" w:eastAsia="標楷體" w:hAnsi="標楷體" w:hint="eastAsia"/>
          <w:sz w:val="28"/>
          <w:szCs w:val="28"/>
        </w:rPr>
        <w:t>。</w:t>
      </w:r>
    </w:p>
    <w:p w:rsidR="00CF3E7E" w:rsidRDefault="00CF3E7E" w:rsidP="00B959AB">
      <w:pPr>
        <w:spacing w:line="0" w:lineRule="atLeast"/>
        <w:rPr>
          <w:rFonts w:ascii="標楷體" w:eastAsia="標楷體" w:hAnsi="標楷體"/>
          <w:noProof/>
          <w:sz w:val="28"/>
          <w:szCs w:val="28"/>
        </w:rPr>
      </w:pPr>
    </w:p>
    <w:p w:rsidR="00CF3E7E" w:rsidRDefault="00CF3E7E" w:rsidP="00B959AB">
      <w:pPr>
        <w:spacing w:line="0" w:lineRule="atLeast"/>
        <w:rPr>
          <w:rFonts w:ascii="標楷體" w:eastAsia="標楷體" w:hAnsi="標楷體"/>
          <w:noProof/>
          <w:sz w:val="28"/>
          <w:szCs w:val="28"/>
        </w:rPr>
      </w:pPr>
      <w:r w:rsidRPr="00CF3E7E">
        <w:rPr>
          <w:rFonts w:ascii="標楷體" w:eastAsia="標楷體" w:hAnsi="標楷體" w:hint="eastAsia"/>
          <w:noProof/>
          <w:sz w:val="28"/>
          <w:szCs w:val="28"/>
        </w:rPr>
        <w:t>＊</w:t>
      </w:r>
      <w:r>
        <w:rPr>
          <w:rFonts w:ascii="標楷體" w:eastAsia="標楷體" w:hAnsi="標楷體" w:hint="eastAsia"/>
          <w:noProof/>
          <w:sz w:val="28"/>
          <w:szCs w:val="28"/>
        </w:rPr>
        <w:t>集體申辦服務：</w:t>
      </w:r>
    </w:p>
    <w:p w:rsidR="008C12DB" w:rsidRDefault="00C01F44" w:rsidP="00CF3E7E">
      <w:pPr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 w:rsidRPr="00CF3E7E">
        <w:rPr>
          <w:rFonts w:ascii="標楷體" w:eastAsia="標楷體" w:hAnsi="標楷體" w:hint="eastAsia"/>
          <w:sz w:val="28"/>
          <w:szCs w:val="28"/>
        </w:rPr>
        <w:t>臺北市</w:t>
      </w:r>
      <w:r w:rsidR="00401D8E" w:rsidRPr="00CF3E7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機關</w:t>
      </w:r>
      <w:r w:rsidR="00401D8E" w:rsidRPr="00CF3E7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團體</w:t>
      </w:r>
      <w:r w:rsidR="00401D8E" w:rsidRPr="00CF3E7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、公司行號</w:t>
      </w:r>
      <w:r w:rsidR="00401D8E" w:rsidRPr="00CF3E7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401D8E" w:rsidRPr="00CF3E7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人以上</w:t>
      </w:r>
      <w:r w:rsidR="00401D8E" w:rsidRPr="00CF3E7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(含)更享有到府服務</w:t>
      </w:r>
      <w:r w:rsidR="00401D8E" w:rsidRPr="00CF3E7E">
        <w:rPr>
          <w:rFonts w:ascii="標楷體" w:eastAsia="標楷體" w:hAnsi="標楷體" w:hint="eastAsia"/>
          <w:sz w:val="28"/>
          <w:szCs w:val="28"/>
        </w:rPr>
        <w:t>，意者請洽</w:t>
      </w:r>
      <w:r w:rsidR="00B610C7" w:rsidRPr="00CF3E7E">
        <w:rPr>
          <w:rFonts w:ascii="標楷體" w:eastAsia="標楷體" w:hAnsi="標楷體" w:hint="eastAsia"/>
          <w:sz w:val="28"/>
          <w:szCs w:val="28"/>
        </w:rPr>
        <w:t>：</w:t>
      </w:r>
    </w:p>
    <w:p w:rsidR="00934CED" w:rsidRPr="00CF3E7E" w:rsidRDefault="00FF1D62" w:rsidP="00CF3E7E">
      <w:pPr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 w:rsidRPr="00CF3E7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臺北市松山區戶政事務所</w:t>
      </w:r>
      <w:r w:rsidR="00153541" w:rsidRPr="00CF3E7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B610C7" w:rsidRPr="00CF3E7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="00B610C7" w:rsidRPr="00CF3E7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(02)27533043</w:t>
      </w:r>
      <w:r w:rsidR="00D51BC3" w:rsidRPr="00CF3E7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 xml:space="preserve">  </w:t>
      </w:r>
      <w:r w:rsidR="00B610C7" w:rsidRPr="00CF3E7E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分機</w:t>
      </w:r>
      <w:r w:rsidR="00D51BC3" w:rsidRPr="00CF3E7E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 </w:t>
      </w:r>
      <w:r w:rsidR="00B610C7" w:rsidRPr="00CF3E7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427</w:t>
      </w:r>
      <w:r w:rsidR="00DD041D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 xml:space="preserve"> 郭小姐</w:t>
      </w:r>
      <w:r w:rsidR="00D51BC3" w:rsidRPr="00CF3E7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 xml:space="preserve"> </w:t>
      </w:r>
      <w:r w:rsidR="00401D8E" w:rsidRPr="00CF3E7E">
        <w:rPr>
          <w:rFonts w:ascii="標楷體" w:eastAsia="標楷體" w:hAnsi="標楷體" w:hint="eastAsia"/>
          <w:sz w:val="28"/>
          <w:szCs w:val="28"/>
        </w:rPr>
        <w:t>。</w:t>
      </w:r>
    </w:p>
    <w:sectPr w:rsidR="00934CED" w:rsidRPr="00CF3E7E" w:rsidSect="00934CED">
      <w:headerReference w:type="default" r:id="rId3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C8" w:rsidRDefault="007C4DC8" w:rsidP="009B4C9A">
      <w:r>
        <w:separator/>
      </w:r>
    </w:p>
  </w:endnote>
  <w:endnote w:type="continuationSeparator" w:id="0">
    <w:p w:rsidR="007C4DC8" w:rsidRDefault="007C4DC8" w:rsidP="009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C8" w:rsidRDefault="007C4DC8" w:rsidP="009B4C9A">
      <w:r>
        <w:separator/>
      </w:r>
    </w:p>
  </w:footnote>
  <w:footnote w:type="continuationSeparator" w:id="0">
    <w:p w:rsidR="007C4DC8" w:rsidRDefault="007C4DC8" w:rsidP="009B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3E" w:rsidRPr="008E3851" w:rsidRDefault="00D03EA6" w:rsidP="00AA6C9D">
    <w:pPr>
      <w:jc w:val="center"/>
      <w:rPr>
        <w:rFonts w:ascii="標楷體" w:eastAsia="標楷體" w:hAnsi="標楷體"/>
        <w:b/>
        <w:color w:val="000000"/>
        <w:sz w:val="42"/>
        <w:szCs w:val="42"/>
      </w:rPr>
    </w:pPr>
    <w:r>
      <w:rPr>
        <w:rFonts w:ascii="標楷體" w:eastAsia="標楷體" w:hAnsi="標楷體" w:hint="eastAsia"/>
        <w:b/>
        <w:noProof/>
        <w:color w:val="000000"/>
        <w:sz w:val="42"/>
        <w:szCs w:val="4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168519</wp:posOffset>
          </wp:positionH>
          <wp:positionV relativeFrom="paragraph">
            <wp:posOffset>-223861</wp:posOffset>
          </wp:positionV>
          <wp:extent cx="1466850" cy="685800"/>
          <wp:effectExtent l="19050" t="0" r="0" b="0"/>
          <wp:wrapNone/>
          <wp:docPr id="1" name="圖片 2" descr="松戶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松戶標誌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6C9D" w:rsidRPr="002164A1">
      <w:rPr>
        <w:rFonts w:ascii="標楷體" w:eastAsia="標楷體" w:hAnsi="標楷體"/>
        <w:b/>
        <w:color w:val="000000"/>
        <w:sz w:val="32"/>
        <w:szCs w:val="32"/>
        <w:bdr w:val="single" w:sz="4" w:space="0" w:color="auto"/>
      </w:rPr>
      <w:t>自然人憑證應用服務</w:t>
    </w:r>
    <w:r w:rsidR="00AA6C9D" w:rsidRPr="002164A1">
      <w:rPr>
        <w:rFonts w:ascii="標楷體" w:eastAsia="標楷體" w:hAnsi="標楷體" w:hint="eastAsia"/>
        <w:b/>
        <w:color w:val="000000"/>
        <w:sz w:val="32"/>
        <w:szCs w:val="32"/>
      </w:rPr>
      <w:t>一覽表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A41"/>
    <w:multiLevelType w:val="hybridMultilevel"/>
    <w:tmpl w:val="C56EA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6882557"/>
    <w:multiLevelType w:val="hybridMultilevel"/>
    <w:tmpl w:val="5F1E61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931570D"/>
    <w:multiLevelType w:val="hybridMultilevel"/>
    <w:tmpl w:val="450095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520397"/>
    <w:multiLevelType w:val="hybridMultilevel"/>
    <w:tmpl w:val="B1F820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900"/>
    <w:rsid w:val="000066A7"/>
    <w:rsid w:val="00011E73"/>
    <w:rsid w:val="00031C46"/>
    <w:rsid w:val="00036363"/>
    <w:rsid w:val="00040BEA"/>
    <w:rsid w:val="00047438"/>
    <w:rsid w:val="00050369"/>
    <w:rsid w:val="00052BC2"/>
    <w:rsid w:val="0006457C"/>
    <w:rsid w:val="00065CE3"/>
    <w:rsid w:val="00066FC2"/>
    <w:rsid w:val="00072642"/>
    <w:rsid w:val="000767C6"/>
    <w:rsid w:val="00076829"/>
    <w:rsid w:val="0007793B"/>
    <w:rsid w:val="00085CF5"/>
    <w:rsid w:val="000A090B"/>
    <w:rsid w:val="000A5EA7"/>
    <w:rsid w:val="000C2E4C"/>
    <w:rsid w:val="000C4C15"/>
    <w:rsid w:val="000C52DE"/>
    <w:rsid w:val="000D6F24"/>
    <w:rsid w:val="000E7EA3"/>
    <w:rsid w:val="000F1C7B"/>
    <w:rsid w:val="000F699C"/>
    <w:rsid w:val="00101004"/>
    <w:rsid w:val="001246D0"/>
    <w:rsid w:val="001258D7"/>
    <w:rsid w:val="0014429D"/>
    <w:rsid w:val="001520AB"/>
    <w:rsid w:val="00153541"/>
    <w:rsid w:val="00161C99"/>
    <w:rsid w:val="0016346C"/>
    <w:rsid w:val="00163AED"/>
    <w:rsid w:val="00164FD4"/>
    <w:rsid w:val="001704BA"/>
    <w:rsid w:val="00172D3C"/>
    <w:rsid w:val="00181896"/>
    <w:rsid w:val="00197B72"/>
    <w:rsid w:val="001B0EAD"/>
    <w:rsid w:val="001B2881"/>
    <w:rsid w:val="001C05D4"/>
    <w:rsid w:val="001C2D9B"/>
    <w:rsid w:val="001C5406"/>
    <w:rsid w:val="001C5DC6"/>
    <w:rsid w:val="001D11A6"/>
    <w:rsid w:val="001D1B9B"/>
    <w:rsid w:val="001D2ACD"/>
    <w:rsid w:val="001D2F81"/>
    <w:rsid w:val="001D4B12"/>
    <w:rsid w:val="001E08E0"/>
    <w:rsid w:val="001E32FF"/>
    <w:rsid w:val="00212E69"/>
    <w:rsid w:val="002164A1"/>
    <w:rsid w:val="00216B3D"/>
    <w:rsid w:val="00217DC9"/>
    <w:rsid w:val="00222CA3"/>
    <w:rsid w:val="00233DDA"/>
    <w:rsid w:val="00237C7E"/>
    <w:rsid w:val="00242AE1"/>
    <w:rsid w:val="00247EBC"/>
    <w:rsid w:val="002530F2"/>
    <w:rsid w:val="00265AD5"/>
    <w:rsid w:val="00283662"/>
    <w:rsid w:val="0028448D"/>
    <w:rsid w:val="0028498B"/>
    <w:rsid w:val="00286A05"/>
    <w:rsid w:val="00286F9A"/>
    <w:rsid w:val="00287FA6"/>
    <w:rsid w:val="0029226D"/>
    <w:rsid w:val="00294665"/>
    <w:rsid w:val="002B1E84"/>
    <w:rsid w:val="002B42F3"/>
    <w:rsid w:val="002B72B4"/>
    <w:rsid w:val="002E0F34"/>
    <w:rsid w:val="002E42BD"/>
    <w:rsid w:val="002E7BC2"/>
    <w:rsid w:val="002F3274"/>
    <w:rsid w:val="003140BC"/>
    <w:rsid w:val="003176DD"/>
    <w:rsid w:val="00321D35"/>
    <w:rsid w:val="00322BC0"/>
    <w:rsid w:val="00331051"/>
    <w:rsid w:val="00331F48"/>
    <w:rsid w:val="0033566E"/>
    <w:rsid w:val="0033762C"/>
    <w:rsid w:val="0034303E"/>
    <w:rsid w:val="0034317C"/>
    <w:rsid w:val="00364C87"/>
    <w:rsid w:val="00365D6A"/>
    <w:rsid w:val="0037545B"/>
    <w:rsid w:val="003A5DF6"/>
    <w:rsid w:val="003A6F8F"/>
    <w:rsid w:val="003B11B6"/>
    <w:rsid w:val="003E00EA"/>
    <w:rsid w:val="003E36BD"/>
    <w:rsid w:val="003E5D2C"/>
    <w:rsid w:val="003F0C5C"/>
    <w:rsid w:val="00400B3F"/>
    <w:rsid w:val="00401D8E"/>
    <w:rsid w:val="00421AEF"/>
    <w:rsid w:val="00424198"/>
    <w:rsid w:val="00441240"/>
    <w:rsid w:val="00443805"/>
    <w:rsid w:val="004440FD"/>
    <w:rsid w:val="0047123C"/>
    <w:rsid w:val="00485D20"/>
    <w:rsid w:val="00486F26"/>
    <w:rsid w:val="0049188A"/>
    <w:rsid w:val="004A0A77"/>
    <w:rsid w:val="004B2992"/>
    <w:rsid w:val="004B3EB0"/>
    <w:rsid w:val="004B6A8C"/>
    <w:rsid w:val="004B6F34"/>
    <w:rsid w:val="004D1D1A"/>
    <w:rsid w:val="004D5A17"/>
    <w:rsid w:val="004D6815"/>
    <w:rsid w:val="004E18AA"/>
    <w:rsid w:val="00503D6D"/>
    <w:rsid w:val="00504F45"/>
    <w:rsid w:val="00521712"/>
    <w:rsid w:val="005246AB"/>
    <w:rsid w:val="00526A08"/>
    <w:rsid w:val="00526D37"/>
    <w:rsid w:val="005320AB"/>
    <w:rsid w:val="00535F3F"/>
    <w:rsid w:val="005425B6"/>
    <w:rsid w:val="00557902"/>
    <w:rsid w:val="005651DE"/>
    <w:rsid w:val="00566387"/>
    <w:rsid w:val="00591E86"/>
    <w:rsid w:val="0059345A"/>
    <w:rsid w:val="005B3821"/>
    <w:rsid w:val="005C6696"/>
    <w:rsid w:val="005D66A3"/>
    <w:rsid w:val="005E4AB4"/>
    <w:rsid w:val="005F1F01"/>
    <w:rsid w:val="0060108A"/>
    <w:rsid w:val="00602D59"/>
    <w:rsid w:val="0061617E"/>
    <w:rsid w:val="00622268"/>
    <w:rsid w:val="00622B60"/>
    <w:rsid w:val="0062618F"/>
    <w:rsid w:val="00671ACA"/>
    <w:rsid w:val="00676B77"/>
    <w:rsid w:val="00676C6F"/>
    <w:rsid w:val="0069686A"/>
    <w:rsid w:val="006B2803"/>
    <w:rsid w:val="006B48C5"/>
    <w:rsid w:val="006D6D94"/>
    <w:rsid w:val="006E64A7"/>
    <w:rsid w:val="006E7BD6"/>
    <w:rsid w:val="006F4F71"/>
    <w:rsid w:val="00704A40"/>
    <w:rsid w:val="007102ED"/>
    <w:rsid w:val="00710522"/>
    <w:rsid w:val="007124C0"/>
    <w:rsid w:val="0071522A"/>
    <w:rsid w:val="0072405D"/>
    <w:rsid w:val="00725649"/>
    <w:rsid w:val="007305D5"/>
    <w:rsid w:val="00730E1D"/>
    <w:rsid w:val="00736CCC"/>
    <w:rsid w:val="00741B31"/>
    <w:rsid w:val="00745085"/>
    <w:rsid w:val="00746CEF"/>
    <w:rsid w:val="00751831"/>
    <w:rsid w:val="007836EE"/>
    <w:rsid w:val="007878DC"/>
    <w:rsid w:val="00792F63"/>
    <w:rsid w:val="00793A98"/>
    <w:rsid w:val="007962C3"/>
    <w:rsid w:val="007A3A10"/>
    <w:rsid w:val="007B0FC7"/>
    <w:rsid w:val="007B112D"/>
    <w:rsid w:val="007B3F94"/>
    <w:rsid w:val="007C143C"/>
    <w:rsid w:val="007C4DC8"/>
    <w:rsid w:val="007C7754"/>
    <w:rsid w:val="007D786C"/>
    <w:rsid w:val="007E2B6F"/>
    <w:rsid w:val="00804578"/>
    <w:rsid w:val="00807180"/>
    <w:rsid w:val="00813F2B"/>
    <w:rsid w:val="008143C4"/>
    <w:rsid w:val="00817FEE"/>
    <w:rsid w:val="00827215"/>
    <w:rsid w:val="0082780F"/>
    <w:rsid w:val="00836D27"/>
    <w:rsid w:val="00837EE6"/>
    <w:rsid w:val="0084175B"/>
    <w:rsid w:val="0084438E"/>
    <w:rsid w:val="00845274"/>
    <w:rsid w:val="0085780E"/>
    <w:rsid w:val="00876485"/>
    <w:rsid w:val="0089771C"/>
    <w:rsid w:val="00897D33"/>
    <w:rsid w:val="008A553B"/>
    <w:rsid w:val="008B586F"/>
    <w:rsid w:val="008C02A1"/>
    <w:rsid w:val="008C12DB"/>
    <w:rsid w:val="008C1F46"/>
    <w:rsid w:val="008C49E8"/>
    <w:rsid w:val="008D4406"/>
    <w:rsid w:val="008E3851"/>
    <w:rsid w:val="008E3A6C"/>
    <w:rsid w:val="008E4B7A"/>
    <w:rsid w:val="008E57C7"/>
    <w:rsid w:val="008E6AA0"/>
    <w:rsid w:val="008E76F5"/>
    <w:rsid w:val="008F5936"/>
    <w:rsid w:val="00915B53"/>
    <w:rsid w:val="00930FD0"/>
    <w:rsid w:val="00932AE6"/>
    <w:rsid w:val="00934CED"/>
    <w:rsid w:val="009513EE"/>
    <w:rsid w:val="00967E9C"/>
    <w:rsid w:val="009770E1"/>
    <w:rsid w:val="00982AB6"/>
    <w:rsid w:val="00994ACE"/>
    <w:rsid w:val="009A21D8"/>
    <w:rsid w:val="009B4C9A"/>
    <w:rsid w:val="009C3F40"/>
    <w:rsid w:val="009C4DE8"/>
    <w:rsid w:val="009C682E"/>
    <w:rsid w:val="009E4810"/>
    <w:rsid w:val="009E6095"/>
    <w:rsid w:val="009E7A27"/>
    <w:rsid w:val="009F2800"/>
    <w:rsid w:val="009F4FED"/>
    <w:rsid w:val="009F68FC"/>
    <w:rsid w:val="00A15948"/>
    <w:rsid w:val="00A24A8F"/>
    <w:rsid w:val="00A25C1A"/>
    <w:rsid w:val="00A3118B"/>
    <w:rsid w:val="00A33681"/>
    <w:rsid w:val="00A348C0"/>
    <w:rsid w:val="00A349B0"/>
    <w:rsid w:val="00A41AE6"/>
    <w:rsid w:val="00A625C7"/>
    <w:rsid w:val="00A6561E"/>
    <w:rsid w:val="00A72900"/>
    <w:rsid w:val="00A940EA"/>
    <w:rsid w:val="00A941E0"/>
    <w:rsid w:val="00AA3F77"/>
    <w:rsid w:val="00AA6C9D"/>
    <w:rsid w:val="00AA7A49"/>
    <w:rsid w:val="00AA7E36"/>
    <w:rsid w:val="00AB0CD0"/>
    <w:rsid w:val="00AB4C55"/>
    <w:rsid w:val="00AD0629"/>
    <w:rsid w:val="00AD562B"/>
    <w:rsid w:val="00AE0431"/>
    <w:rsid w:val="00AE1196"/>
    <w:rsid w:val="00AE3A68"/>
    <w:rsid w:val="00AE705B"/>
    <w:rsid w:val="00AF08C1"/>
    <w:rsid w:val="00AF090A"/>
    <w:rsid w:val="00AF2643"/>
    <w:rsid w:val="00AF63A0"/>
    <w:rsid w:val="00B0005B"/>
    <w:rsid w:val="00B00E3B"/>
    <w:rsid w:val="00B054B7"/>
    <w:rsid w:val="00B1464F"/>
    <w:rsid w:val="00B14A76"/>
    <w:rsid w:val="00B17A6E"/>
    <w:rsid w:val="00B228BF"/>
    <w:rsid w:val="00B229B2"/>
    <w:rsid w:val="00B25B84"/>
    <w:rsid w:val="00B26E4C"/>
    <w:rsid w:val="00B32E8F"/>
    <w:rsid w:val="00B340EE"/>
    <w:rsid w:val="00B40DAB"/>
    <w:rsid w:val="00B43183"/>
    <w:rsid w:val="00B542A1"/>
    <w:rsid w:val="00B54798"/>
    <w:rsid w:val="00B55189"/>
    <w:rsid w:val="00B610C7"/>
    <w:rsid w:val="00B66BBA"/>
    <w:rsid w:val="00B70A6D"/>
    <w:rsid w:val="00B73845"/>
    <w:rsid w:val="00B7431C"/>
    <w:rsid w:val="00B74603"/>
    <w:rsid w:val="00B76D4B"/>
    <w:rsid w:val="00B816F2"/>
    <w:rsid w:val="00B83FCF"/>
    <w:rsid w:val="00B84622"/>
    <w:rsid w:val="00B959AB"/>
    <w:rsid w:val="00BA77E8"/>
    <w:rsid w:val="00BB2F52"/>
    <w:rsid w:val="00BC1352"/>
    <w:rsid w:val="00BC4D15"/>
    <w:rsid w:val="00BC7557"/>
    <w:rsid w:val="00BD058E"/>
    <w:rsid w:val="00BD115C"/>
    <w:rsid w:val="00BD3BA8"/>
    <w:rsid w:val="00BF6D14"/>
    <w:rsid w:val="00C01F44"/>
    <w:rsid w:val="00C16F21"/>
    <w:rsid w:val="00C21BCD"/>
    <w:rsid w:val="00C25A30"/>
    <w:rsid w:val="00C25D28"/>
    <w:rsid w:val="00C264B4"/>
    <w:rsid w:val="00C31A9A"/>
    <w:rsid w:val="00C363D2"/>
    <w:rsid w:val="00C5031C"/>
    <w:rsid w:val="00C50D87"/>
    <w:rsid w:val="00C561A7"/>
    <w:rsid w:val="00C656B0"/>
    <w:rsid w:val="00C660C5"/>
    <w:rsid w:val="00C666DF"/>
    <w:rsid w:val="00C74308"/>
    <w:rsid w:val="00C858CB"/>
    <w:rsid w:val="00C85D12"/>
    <w:rsid w:val="00C8766E"/>
    <w:rsid w:val="00C97597"/>
    <w:rsid w:val="00CA788C"/>
    <w:rsid w:val="00CC3B04"/>
    <w:rsid w:val="00CC498C"/>
    <w:rsid w:val="00CD5807"/>
    <w:rsid w:val="00CD5D8D"/>
    <w:rsid w:val="00CD746F"/>
    <w:rsid w:val="00CE5046"/>
    <w:rsid w:val="00CE773E"/>
    <w:rsid w:val="00CE7DA4"/>
    <w:rsid w:val="00CF3E7E"/>
    <w:rsid w:val="00D000D8"/>
    <w:rsid w:val="00D0399D"/>
    <w:rsid w:val="00D03EA6"/>
    <w:rsid w:val="00D07904"/>
    <w:rsid w:val="00D15A3A"/>
    <w:rsid w:val="00D16A7A"/>
    <w:rsid w:val="00D200BA"/>
    <w:rsid w:val="00D31B7D"/>
    <w:rsid w:val="00D31DD6"/>
    <w:rsid w:val="00D37BE8"/>
    <w:rsid w:val="00D51251"/>
    <w:rsid w:val="00D51BC3"/>
    <w:rsid w:val="00D52A10"/>
    <w:rsid w:val="00D57DA2"/>
    <w:rsid w:val="00D62A08"/>
    <w:rsid w:val="00D700A8"/>
    <w:rsid w:val="00D703F1"/>
    <w:rsid w:val="00D83D60"/>
    <w:rsid w:val="00D8446B"/>
    <w:rsid w:val="00DB5FA4"/>
    <w:rsid w:val="00DC02D6"/>
    <w:rsid w:val="00DC202D"/>
    <w:rsid w:val="00DC37C2"/>
    <w:rsid w:val="00DC5DAB"/>
    <w:rsid w:val="00DD041D"/>
    <w:rsid w:val="00DD1982"/>
    <w:rsid w:val="00DE2387"/>
    <w:rsid w:val="00DE459C"/>
    <w:rsid w:val="00E20C54"/>
    <w:rsid w:val="00E355F7"/>
    <w:rsid w:val="00E357E8"/>
    <w:rsid w:val="00E41C33"/>
    <w:rsid w:val="00E42DF3"/>
    <w:rsid w:val="00E50256"/>
    <w:rsid w:val="00E50813"/>
    <w:rsid w:val="00E511F5"/>
    <w:rsid w:val="00E55EC2"/>
    <w:rsid w:val="00E73211"/>
    <w:rsid w:val="00E84EA4"/>
    <w:rsid w:val="00E8623B"/>
    <w:rsid w:val="00E87831"/>
    <w:rsid w:val="00E977E0"/>
    <w:rsid w:val="00EA2EAA"/>
    <w:rsid w:val="00EA5BB8"/>
    <w:rsid w:val="00EB01BE"/>
    <w:rsid w:val="00EB715C"/>
    <w:rsid w:val="00EC01DD"/>
    <w:rsid w:val="00ED14E0"/>
    <w:rsid w:val="00ED2106"/>
    <w:rsid w:val="00ED3C74"/>
    <w:rsid w:val="00EF3BE9"/>
    <w:rsid w:val="00EF6AA1"/>
    <w:rsid w:val="00EF79B2"/>
    <w:rsid w:val="00F005D0"/>
    <w:rsid w:val="00F02D4B"/>
    <w:rsid w:val="00F07B67"/>
    <w:rsid w:val="00F13F2B"/>
    <w:rsid w:val="00F245B9"/>
    <w:rsid w:val="00F25E5C"/>
    <w:rsid w:val="00F3135A"/>
    <w:rsid w:val="00F4310F"/>
    <w:rsid w:val="00F43D4E"/>
    <w:rsid w:val="00F521F2"/>
    <w:rsid w:val="00F55B6A"/>
    <w:rsid w:val="00F56E53"/>
    <w:rsid w:val="00F65476"/>
    <w:rsid w:val="00F85429"/>
    <w:rsid w:val="00F8789D"/>
    <w:rsid w:val="00F96554"/>
    <w:rsid w:val="00FD3238"/>
    <w:rsid w:val="00FF1D62"/>
    <w:rsid w:val="00FF2B46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900"/>
    <w:rPr>
      <w:strike w:val="0"/>
      <w:dstrike w:val="0"/>
      <w:color w:val="0066CC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A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4C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4C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4F71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F005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FollowedHyperlink"/>
    <w:basedOn w:val="a0"/>
    <w:uiPriority w:val="99"/>
    <w:semiHidden/>
    <w:unhideWhenUsed/>
    <w:rsid w:val="000C2E4C"/>
    <w:rPr>
      <w:color w:val="800080" w:themeColor="followedHyperlink"/>
      <w:u w:val="single"/>
    </w:rPr>
  </w:style>
  <w:style w:type="table" w:styleId="-4">
    <w:name w:val="Light Grid Accent 4"/>
    <w:basedOn w:val="a1"/>
    <w:uiPriority w:val="62"/>
    <w:rsid w:val="00B959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B959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c">
    <w:name w:val="List Paragraph"/>
    <w:basedOn w:val="a"/>
    <w:uiPriority w:val="34"/>
    <w:qFormat/>
    <w:rsid w:val="00EF79B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900"/>
    <w:rPr>
      <w:strike w:val="0"/>
      <w:dstrike w:val="0"/>
      <w:color w:val="0066CC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A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4C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4C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4F71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F005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ica.nat.gov.tw/html/8-028-000-00915.htm" TargetMode="External"/><Relationship Id="rId18" Type="http://schemas.openxmlformats.org/officeDocument/2006/relationships/hyperlink" Target="http://moica.nat.gov.tw/html/8-028-000-00297.htm" TargetMode="External"/><Relationship Id="rId26" Type="http://schemas.openxmlformats.org/officeDocument/2006/relationships/hyperlink" Target="http://moica.nat.gov.tw/html/8-028-000-00303.htm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moica.nat.gov.tw/html/8-028-000-01534.htm" TargetMode="External"/><Relationship Id="rId34" Type="http://schemas.openxmlformats.org/officeDocument/2006/relationships/hyperlink" Target="http://moica.nat.gov.tw/html/8-028-000-00294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ica.nat.gov.tw/html/8-028-000-00306.htm" TargetMode="External"/><Relationship Id="rId17" Type="http://schemas.openxmlformats.org/officeDocument/2006/relationships/hyperlink" Target="http://moica.nat.gov.tw/html/8-028-000-02247.htm" TargetMode="External"/><Relationship Id="rId25" Type="http://schemas.openxmlformats.org/officeDocument/2006/relationships/hyperlink" Target="http://moica.nat.gov.tw/html/8-028-000-01702.htm" TargetMode="External"/><Relationship Id="rId33" Type="http://schemas.openxmlformats.org/officeDocument/2006/relationships/hyperlink" Target="http://moica.nat.gov.tw/html/8-028-000-01432.htm" TargetMode="External"/><Relationship Id="rId38" Type="http://schemas.openxmlformats.org/officeDocument/2006/relationships/hyperlink" Target="http://moica.nat.gov.tw/html/8-028-000-0217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ica.nat.gov.tw/html/8-028-000-00295.htm" TargetMode="External"/><Relationship Id="rId20" Type="http://schemas.openxmlformats.org/officeDocument/2006/relationships/hyperlink" Target="https://www.mvdis.gov.tw/" TargetMode="External"/><Relationship Id="rId29" Type="http://schemas.openxmlformats.org/officeDocument/2006/relationships/hyperlink" Target="http://moica.nat.gov.tw/html/8-028-000-00310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ica.nat.gov.tw/html/8-028-000-00955.htm" TargetMode="External"/><Relationship Id="rId24" Type="http://schemas.openxmlformats.org/officeDocument/2006/relationships/hyperlink" Target="http://moica.nat.gov.tw/html/8-028-000-02171.htm" TargetMode="External"/><Relationship Id="rId32" Type="http://schemas.openxmlformats.org/officeDocument/2006/relationships/hyperlink" Target="http://eservice.nlsc.gov.tw/CaseApply" TargetMode="External"/><Relationship Id="rId37" Type="http://schemas.openxmlformats.org/officeDocument/2006/relationships/hyperlink" Target="http://moica.nat.gov.tw/html/8-028-000-00309.htm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oica.nat.gov.tw/html/8-028-000-00296.htm" TargetMode="External"/><Relationship Id="rId23" Type="http://schemas.openxmlformats.org/officeDocument/2006/relationships/hyperlink" Target="http://moica.nat.gov.tw/html/8-028-000-02178.htm" TargetMode="External"/><Relationship Id="rId28" Type="http://schemas.openxmlformats.org/officeDocument/2006/relationships/hyperlink" Target="http://moica.nat.gov.tw/html/8-028-000-00307.htm" TargetMode="External"/><Relationship Id="rId36" Type="http://schemas.openxmlformats.org/officeDocument/2006/relationships/hyperlink" Target="http://moica.nat.gov.tw/html/8-028-000-00308.htm" TargetMode="External"/><Relationship Id="rId10" Type="http://schemas.openxmlformats.org/officeDocument/2006/relationships/hyperlink" Target="http://moica.nat.gov.tw/html/8-028-000-01980.htm" TargetMode="External"/><Relationship Id="rId19" Type="http://schemas.openxmlformats.org/officeDocument/2006/relationships/hyperlink" Target="http://moica.nat.gov.tw/html/8-028-000-02177.htm" TargetMode="External"/><Relationship Id="rId31" Type="http://schemas.openxmlformats.org/officeDocument/2006/relationships/hyperlink" Target="https://fadenbook.fda.gov.tw/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ica.nat.gov.tw/html/8-028-000-00304.htm" TargetMode="External"/><Relationship Id="rId14" Type="http://schemas.openxmlformats.org/officeDocument/2006/relationships/hyperlink" Target="https://med.nhi.gov.tw/ihke0000/IHKE0100S01.aspx" TargetMode="External"/><Relationship Id="rId22" Type="http://schemas.openxmlformats.org/officeDocument/2006/relationships/hyperlink" Target="http://moica.nat.gov.tw/html/8-028-000-01533.htm" TargetMode="External"/><Relationship Id="rId27" Type="http://schemas.openxmlformats.org/officeDocument/2006/relationships/hyperlink" Target="http://moica.nat.gov.tw/html/8-028-000-00928.htm" TargetMode="External"/><Relationship Id="rId30" Type="http://schemas.openxmlformats.org/officeDocument/2006/relationships/hyperlink" Target="https://fadenbook.fda.gov.tw/index.aspx" TargetMode="External"/><Relationship Id="rId35" Type="http://schemas.openxmlformats.org/officeDocument/2006/relationships/hyperlink" Target="http://moica.nat.gov.tw/html/8-028-000-0170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F15A7-6B69-4589-83A6-4BD227B4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2015-05-14T01:37:00Z</cp:lastPrinted>
  <dcterms:created xsi:type="dcterms:W3CDTF">2014-01-24T00:59:00Z</dcterms:created>
  <dcterms:modified xsi:type="dcterms:W3CDTF">2015-09-08T06:53:00Z</dcterms:modified>
</cp:coreProperties>
</file>