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30" w:rsidRPr="00604D30" w:rsidRDefault="00604D30" w:rsidP="00E91F82">
      <w:pPr>
        <w:ind w:leftChars="-235" w:left="2" w:right="160" w:hangingChars="177" w:hanging="566"/>
        <w:jc w:val="center"/>
        <w:rPr>
          <w:rFonts w:ascii="標楷體" w:eastAsia="標楷體" w:hAnsi="標楷體" w:cs="Times New Roman"/>
          <w:sz w:val="32"/>
          <w:szCs w:val="32"/>
        </w:rPr>
      </w:pPr>
      <w:r w:rsidRPr="00604D30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F80973">
        <w:rPr>
          <w:rFonts w:ascii="標楷體" w:eastAsia="標楷體" w:hAnsi="標楷體" w:cs="Times New Roman" w:hint="eastAsia"/>
          <w:sz w:val="32"/>
          <w:szCs w:val="32"/>
        </w:rPr>
        <w:t>內湖區內湖</w:t>
      </w:r>
      <w:r w:rsidR="00F80973" w:rsidRPr="00604D30">
        <w:rPr>
          <w:rFonts w:ascii="標楷體" w:eastAsia="標楷體" w:hAnsi="標楷體" w:cs="Times New Roman" w:hint="eastAsia"/>
          <w:sz w:val="32"/>
          <w:szCs w:val="32"/>
        </w:rPr>
        <w:t>國民小學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1</w:t>
      </w:r>
      <w:r w:rsidR="008F31ED">
        <w:rPr>
          <w:rFonts w:ascii="標楷體" w:eastAsia="標楷體" w:hAnsi="標楷體" w:cs="Times New Roman" w:hint="eastAsia"/>
          <w:sz w:val="32"/>
          <w:szCs w:val="32"/>
        </w:rPr>
        <w:t>04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學年度「</w:t>
      </w:r>
      <w:r w:rsidR="00FA55C1" w:rsidRPr="00FA55C1">
        <w:rPr>
          <w:rFonts w:ascii="標楷體" w:eastAsia="標楷體" w:hAnsi="標楷體" w:cs="Times New Roman" w:hint="eastAsia"/>
          <w:sz w:val="32"/>
          <w:szCs w:val="32"/>
        </w:rPr>
        <w:t>教室教學的春天~分組合作學習」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公開觀課實施計畫</w:t>
      </w:r>
      <w:bookmarkStart w:id="0" w:name="_GoBack"/>
      <w:bookmarkEnd w:id="0"/>
    </w:p>
    <w:p w:rsidR="00604D30" w:rsidRPr="00FA55C1" w:rsidRDefault="00FA55C1" w:rsidP="00FA55C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4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FA55C1">
        <w:rPr>
          <w:rFonts w:ascii="標楷體" w:eastAsia="標楷體" w:hAnsi="標楷體" w:cs="Times New Roman" w:hint="eastAsia"/>
          <w:sz w:val="28"/>
          <w:szCs w:val="28"/>
        </w:rPr>
        <w:t>依據：國立臺北教育大學辦理「教室教學的春天</w:t>
      </w:r>
      <w:r w:rsidRPr="00FA55C1">
        <w:rPr>
          <w:rFonts w:ascii="標楷體" w:eastAsia="標楷體" w:hAnsi="標楷體" w:cs="Times New Roman"/>
          <w:sz w:val="28"/>
          <w:szCs w:val="28"/>
        </w:rPr>
        <w:t>~</w:t>
      </w:r>
      <w:r w:rsidRPr="00FA55C1">
        <w:rPr>
          <w:rFonts w:ascii="標楷體" w:eastAsia="標楷體" w:hAnsi="標楷體" w:cs="Times New Roman" w:hint="eastAsia"/>
          <w:sz w:val="28"/>
          <w:szCs w:val="28"/>
        </w:rPr>
        <w:t>分組合作學習」計畫</w:t>
      </w:r>
      <w:r w:rsidR="00604D30" w:rsidRPr="00FA55C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10</w:t>
      </w:r>
      <w:r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6C20D9">
        <w:rPr>
          <w:rFonts w:ascii="標楷體" w:eastAsia="標楷體" w:hAnsi="標楷體" w:cs="Times New Roman" w:hint="eastAsia"/>
          <w:sz w:val="28"/>
          <w:szCs w:val="28"/>
        </w:rPr>
        <w:t>00</w:t>
      </w:r>
      <w:r w:rsidRPr="00604D30">
        <w:rPr>
          <w:rFonts w:ascii="標楷體" w:eastAsia="標楷體" w:hAnsi="標楷體" w:cs="Times New Roman"/>
          <w:sz w:val="28"/>
          <w:szCs w:val="28"/>
        </w:rPr>
        <w:t>-1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604D30">
        <w:rPr>
          <w:rFonts w:ascii="標楷體" w:eastAsia="標楷體" w:hAnsi="標楷體" w:cs="Times New Roman"/>
          <w:sz w:val="28"/>
          <w:szCs w:val="28"/>
        </w:rPr>
        <w:t>:00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內湖區內湖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0名，名額依報名順序為原則錄取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之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研習流程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6"/>
        <w:gridCol w:w="3253"/>
        <w:gridCol w:w="1558"/>
        <w:gridCol w:w="1559"/>
        <w:gridCol w:w="1949"/>
      </w:tblGrid>
      <w:tr w:rsidR="00604D30" w:rsidRPr="00604D30" w:rsidTr="006A06E1">
        <w:trPr>
          <w:jc w:val="center"/>
        </w:trPr>
        <w:tc>
          <w:tcPr>
            <w:tcW w:w="1536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3253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04D30" w:rsidRPr="00604D30" w:rsidRDefault="00604D30" w:rsidP="00F80973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6A06E1" w:rsidRPr="00604D30" w:rsidTr="006A06E1">
        <w:trPr>
          <w:trHeight w:val="950"/>
          <w:jc w:val="center"/>
        </w:trPr>
        <w:tc>
          <w:tcPr>
            <w:tcW w:w="1536" w:type="dxa"/>
            <w:vAlign w:val="center"/>
          </w:tcPr>
          <w:p w:rsidR="006A06E1" w:rsidRPr="00604D30" w:rsidRDefault="006A06E1" w:rsidP="008F31E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</w:p>
        </w:tc>
        <w:tc>
          <w:tcPr>
            <w:tcW w:w="3253" w:type="dxa"/>
            <w:vAlign w:val="center"/>
          </w:tcPr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558" w:type="dxa"/>
          </w:tcPr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平靜樓2</w:t>
            </w:r>
            <w:r w:rsidRPr="00604D30">
              <w:rPr>
                <w:rFonts w:ascii="標楷體" w:eastAsia="標楷體" w:hAnsi="標楷體" w:cs="Times New Roman" w:hint="eastAsia"/>
              </w:rPr>
              <w:t>樓</w:t>
            </w: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教務處</w:t>
            </w:r>
          </w:p>
        </w:tc>
        <w:tc>
          <w:tcPr>
            <w:tcW w:w="1559" w:type="dxa"/>
            <w:vMerge w:val="restart"/>
            <w:vAlign w:val="center"/>
          </w:tcPr>
          <w:p w:rsidR="006A06E1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黃永和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黃維瑜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6A06E1" w:rsidRPr="00F66BD3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 w:val="restart"/>
          </w:tcPr>
          <w:p w:rsidR="006A06E1" w:rsidRPr="00604D30" w:rsidRDefault="006A06E1" w:rsidP="00B23F0C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凡參加公開觀課之教師，均需填寫公開觀課紀錄表。</w:t>
            </w:r>
          </w:p>
          <w:p w:rsidR="006A06E1" w:rsidRPr="00604D30" w:rsidRDefault="006A06E1" w:rsidP="00B23F0C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8F31ED" w:rsidRPr="00604D30" w:rsidTr="006A06E1">
        <w:trPr>
          <w:trHeight w:val="70"/>
          <w:jc w:val="center"/>
        </w:trPr>
        <w:tc>
          <w:tcPr>
            <w:tcW w:w="1536" w:type="dxa"/>
            <w:vAlign w:val="center"/>
          </w:tcPr>
          <w:p w:rsidR="008F31ED" w:rsidRPr="00604D30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3253" w:type="dxa"/>
            <w:vAlign w:val="center"/>
          </w:tcPr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204蔡美萍老師</w:t>
            </w:r>
          </w:p>
          <w:p w:rsidR="008F31ED" w:rsidRPr="00604D30" w:rsidRDefault="008F31ED" w:rsidP="00D269D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國語科第</w:t>
            </w:r>
            <w:r w:rsidR="00D269D8">
              <w:rPr>
                <w:rFonts w:ascii="標楷體" w:eastAsia="標楷體" w:hAnsi="標楷體" w:cs="Times New Roman" w:hint="eastAsia"/>
              </w:rPr>
              <w:t>三</w:t>
            </w:r>
            <w:r>
              <w:rPr>
                <w:rFonts w:ascii="標楷體" w:eastAsia="標楷體" w:hAnsi="標楷體" w:cs="Times New Roman" w:hint="eastAsia"/>
              </w:rPr>
              <w:t>冊</w:t>
            </w:r>
            <w:r w:rsidR="00312AAB">
              <w:rPr>
                <w:rFonts w:ascii="標楷體" w:eastAsia="標楷體" w:hAnsi="標楷體" w:cs="Times New Roman" w:hint="eastAsia"/>
              </w:rPr>
              <w:t>第</w:t>
            </w:r>
            <w:r w:rsidR="00312AAB">
              <w:rPr>
                <w:rFonts w:ascii="標楷體" w:eastAsia="標楷體" w:hAnsi="標楷體" w:hint="eastAsia"/>
              </w:rPr>
              <w:t>十三課賽跑</w:t>
            </w:r>
          </w:p>
        </w:tc>
        <w:tc>
          <w:tcPr>
            <w:tcW w:w="1558" w:type="dxa"/>
          </w:tcPr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和美樓2F</w:t>
            </w:r>
          </w:p>
          <w:p w:rsidR="008F31ED" w:rsidRPr="00604D30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204教室</w:t>
            </w:r>
          </w:p>
        </w:tc>
        <w:tc>
          <w:tcPr>
            <w:tcW w:w="155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8F31ED" w:rsidRPr="00604D30" w:rsidTr="006A06E1">
        <w:trPr>
          <w:trHeight w:val="926"/>
          <w:jc w:val="center"/>
        </w:trPr>
        <w:tc>
          <w:tcPr>
            <w:tcW w:w="1536" w:type="dxa"/>
            <w:vAlign w:val="center"/>
          </w:tcPr>
          <w:p w:rsidR="008F31ED" w:rsidRPr="00604D30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00</w:t>
            </w:r>
          </w:p>
        </w:tc>
        <w:tc>
          <w:tcPr>
            <w:tcW w:w="3253" w:type="dxa"/>
            <w:vAlign w:val="center"/>
          </w:tcPr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405簡良哲老師</w:t>
            </w:r>
          </w:p>
          <w:p w:rsidR="008F31ED" w:rsidRPr="00312AAB" w:rsidRDefault="008F31ED" w:rsidP="00312AAB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社會科第</w:t>
            </w:r>
            <w:r w:rsidR="00D269D8">
              <w:rPr>
                <w:rFonts w:ascii="標楷體" w:eastAsia="標楷體" w:hAnsi="標楷體" w:cs="Times New Roman" w:hint="eastAsia"/>
              </w:rPr>
              <w:t>三</w:t>
            </w:r>
            <w:r>
              <w:rPr>
                <w:rFonts w:ascii="標楷體" w:eastAsia="標楷體" w:hAnsi="標楷體" w:cs="Times New Roman" w:hint="eastAsia"/>
              </w:rPr>
              <w:t>冊</w:t>
            </w:r>
            <w:r w:rsidR="00312AAB" w:rsidRPr="00312AAB">
              <w:rPr>
                <w:rFonts w:ascii="標楷體" w:eastAsia="標楷體" w:hAnsi="標楷體" w:cs="Times New Roman" w:hint="eastAsia"/>
              </w:rPr>
              <w:t>家鄉的產業</w:t>
            </w:r>
          </w:p>
        </w:tc>
        <w:tc>
          <w:tcPr>
            <w:tcW w:w="1558" w:type="dxa"/>
          </w:tcPr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愛物樓2F</w:t>
            </w:r>
          </w:p>
          <w:p w:rsidR="008F31ED" w:rsidRPr="00604D30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405教室</w:t>
            </w:r>
          </w:p>
        </w:tc>
        <w:tc>
          <w:tcPr>
            <w:tcW w:w="155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8F31ED" w:rsidRPr="00604D30" w:rsidTr="006A06E1">
        <w:trPr>
          <w:trHeight w:val="793"/>
          <w:jc w:val="center"/>
        </w:trPr>
        <w:tc>
          <w:tcPr>
            <w:tcW w:w="1536" w:type="dxa"/>
            <w:vAlign w:val="center"/>
          </w:tcPr>
          <w:p w:rsidR="008F31ED" w:rsidRPr="00F80973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80973">
              <w:rPr>
                <w:rFonts w:ascii="標楷體" w:eastAsia="標楷體" w:hAnsi="標楷體" w:cs="Times New Roman" w:hint="eastAsia"/>
                <w:sz w:val="22"/>
              </w:rPr>
              <w:t>12：00-14：00</w:t>
            </w:r>
          </w:p>
        </w:tc>
        <w:tc>
          <w:tcPr>
            <w:tcW w:w="3253" w:type="dxa"/>
            <w:vAlign w:val="center"/>
          </w:tcPr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議課</w:t>
            </w:r>
          </w:p>
        </w:tc>
        <w:tc>
          <w:tcPr>
            <w:tcW w:w="1558" w:type="dxa"/>
          </w:tcPr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55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報名方式：採網路報名，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5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1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5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8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</w:t>
      </w:r>
      <w:r w:rsidR="00F80973">
        <w:rPr>
          <w:rFonts w:ascii="標楷體" w:eastAsia="標楷體" w:hAnsi="標楷體" w:cs="Times New Roman" w:hint="eastAsia"/>
          <w:sz w:val="28"/>
          <w:szCs w:val="28"/>
        </w:rPr>
        <w:t>薦派後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全程參與者核實核發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F80973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交通方式：本校因空間有限，無法提供停車空間，請搭乘大眾交通工具或以共乘方式蒞校。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觀課教室空間有限，不開放現場報名，未獲錄取者，請勿前來。</w:t>
      </w:r>
    </w:p>
    <w:p w:rsidR="00604D30" w:rsidRPr="00604D30" w:rsidRDefault="00604D30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經費：本計畫由</w:t>
      </w:r>
      <w:r w:rsidR="00F80973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專案及校內相關經費支應。</w:t>
      </w:r>
    </w:p>
    <w:p w:rsidR="002E23A4" w:rsidRPr="00604D30" w:rsidRDefault="00F66BD3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</w:pPr>
      <w:r>
        <w:rPr>
          <w:rFonts w:ascii="標楷體" w:eastAsia="標楷體" w:hAnsi="標楷體" w:cs="Times New Roman" w:hint="eastAsia"/>
          <w:sz w:val="28"/>
          <w:szCs w:val="28"/>
        </w:rPr>
        <w:t>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sectPr w:rsidR="002E23A4" w:rsidRPr="00604D30" w:rsidSect="00C457A8">
      <w:footerReference w:type="default" r:id="rId9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B17" w:rsidRDefault="00D70B17">
      <w:r>
        <w:separator/>
      </w:r>
    </w:p>
  </w:endnote>
  <w:endnote w:type="continuationSeparator" w:id="0">
    <w:p w:rsidR="00D70B17" w:rsidRDefault="00D7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D8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F82" w:rsidRPr="00E91F82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D70B1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B17" w:rsidRDefault="00D70B17">
      <w:r>
        <w:separator/>
      </w:r>
    </w:p>
  </w:footnote>
  <w:footnote w:type="continuationSeparator" w:id="0">
    <w:p w:rsidR="00D70B17" w:rsidRDefault="00D70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30"/>
    <w:rsid w:val="00005C1C"/>
    <w:rsid w:val="00150B10"/>
    <w:rsid w:val="001C4500"/>
    <w:rsid w:val="002E23A4"/>
    <w:rsid w:val="00312AAB"/>
    <w:rsid w:val="0036485C"/>
    <w:rsid w:val="00470023"/>
    <w:rsid w:val="004B18DA"/>
    <w:rsid w:val="00604D30"/>
    <w:rsid w:val="00630713"/>
    <w:rsid w:val="00636A25"/>
    <w:rsid w:val="006A06E1"/>
    <w:rsid w:val="006B1567"/>
    <w:rsid w:val="006C20D9"/>
    <w:rsid w:val="00753EC4"/>
    <w:rsid w:val="00833253"/>
    <w:rsid w:val="008A44FA"/>
    <w:rsid w:val="008F31ED"/>
    <w:rsid w:val="009D2B4A"/>
    <w:rsid w:val="00A030D4"/>
    <w:rsid w:val="00A27DDA"/>
    <w:rsid w:val="00A93EAE"/>
    <w:rsid w:val="00D269D8"/>
    <w:rsid w:val="00D70B17"/>
    <w:rsid w:val="00D87967"/>
    <w:rsid w:val="00DA0764"/>
    <w:rsid w:val="00E8395D"/>
    <w:rsid w:val="00E91F82"/>
    <w:rsid w:val="00F072DD"/>
    <w:rsid w:val="00F6651F"/>
    <w:rsid w:val="00F66BD3"/>
    <w:rsid w:val="00F80973"/>
    <w:rsid w:val="00F85BD2"/>
    <w:rsid w:val="00FA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nhes</cp:lastModifiedBy>
  <cp:revision>10</cp:revision>
  <cp:lastPrinted>2015-12-28T01:14:00Z</cp:lastPrinted>
  <dcterms:created xsi:type="dcterms:W3CDTF">2015-03-16T05:51:00Z</dcterms:created>
  <dcterms:modified xsi:type="dcterms:W3CDTF">2015-12-28T03:32:00Z</dcterms:modified>
</cp:coreProperties>
</file>